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F84C8" w14:textId="6A591E1F" w:rsidR="00346E50" w:rsidRDefault="006F6FDF" w:rsidP="00346E50">
      <w:pPr>
        <w:rPr>
          <w:b/>
          <w:bCs/>
          <w:sz w:val="28"/>
          <w:szCs w:val="28"/>
        </w:rPr>
      </w:pPr>
      <w:proofErr w:type="gramStart"/>
      <w:r w:rsidRPr="006864B2">
        <w:rPr>
          <w:b/>
          <w:bCs/>
          <w:sz w:val="28"/>
          <w:szCs w:val="28"/>
        </w:rPr>
        <w:t>СОГЛАСОВАНО</w:t>
      </w:r>
      <w:r>
        <w:rPr>
          <w:b/>
          <w:bCs/>
          <w:sz w:val="28"/>
          <w:szCs w:val="28"/>
        </w:rPr>
        <w:t>:</w:t>
      </w:r>
      <w:r w:rsidRPr="006864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346E50">
        <w:rPr>
          <w:b/>
          <w:bCs/>
          <w:sz w:val="28"/>
          <w:szCs w:val="28"/>
        </w:rPr>
        <w:t xml:space="preserve"> </w:t>
      </w:r>
      <w:proofErr w:type="gramEnd"/>
      <w:r w:rsidR="00346E50">
        <w:rPr>
          <w:b/>
          <w:bCs/>
          <w:sz w:val="28"/>
          <w:szCs w:val="28"/>
        </w:rPr>
        <w:t xml:space="preserve">                                                 </w:t>
      </w:r>
      <w:r w:rsidR="00346E50" w:rsidRPr="006864B2">
        <w:rPr>
          <w:b/>
          <w:bCs/>
          <w:sz w:val="28"/>
          <w:szCs w:val="28"/>
        </w:rPr>
        <w:t xml:space="preserve">                    УТВЕРЖДАЮ</w:t>
      </w:r>
      <w:r w:rsidR="00346E50">
        <w:rPr>
          <w:b/>
          <w:bCs/>
          <w:sz w:val="28"/>
          <w:szCs w:val="28"/>
        </w:rPr>
        <w:t>:</w:t>
      </w:r>
      <w:bookmarkStart w:id="0" w:name="_GoBack"/>
      <w:bookmarkEnd w:id="0"/>
    </w:p>
    <w:p w14:paraId="1695D363" w14:textId="16E3A8F9" w:rsidR="00346E50" w:rsidRDefault="00346E50" w:rsidP="00346E50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                                                               </w:t>
      </w:r>
      <w:r w:rsidR="006F6FDF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____________________</w:t>
      </w:r>
    </w:p>
    <w:p w14:paraId="0CDB3191" w14:textId="506035C9" w:rsidR="00346E50" w:rsidRDefault="00346E50" w:rsidP="00346E50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                                                               </w:t>
      </w:r>
      <w:r w:rsidR="006F6FDF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____________________</w:t>
      </w:r>
    </w:p>
    <w:p w14:paraId="50094EC8" w14:textId="066D13CF" w:rsidR="00346E50" w:rsidRDefault="00346E50" w:rsidP="00346E50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                                                               </w:t>
      </w:r>
      <w:r w:rsidR="006F6FDF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>____________________</w:t>
      </w:r>
    </w:p>
    <w:p w14:paraId="102036F6" w14:textId="34BEDBA5" w:rsidR="00346E50" w:rsidRPr="006864B2" w:rsidRDefault="00B14226" w:rsidP="00346E50">
      <w:pPr>
        <w:rPr>
          <w:sz w:val="24"/>
          <w:szCs w:val="24"/>
        </w:rPr>
      </w:pPr>
      <w:r>
        <w:rPr>
          <w:sz w:val="24"/>
          <w:szCs w:val="24"/>
        </w:rPr>
        <w:t>«___» _________ 202</w:t>
      </w:r>
      <w:r w:rsidR="00874FC4">
        <w:rPr>
          <w:sz w:val="24"/>
          <w:szCs w:val="24"/>
        </w:rPr>
        <w:t>0</w:t>
      </w:r>
      <w:r w:rsidR="00346E50">
        <w:rPr>
          <w:sz w:val="24"/>
          <w:szCs w:val="24"/>
        </w:rPr>
        <w:t xml:space="preserve"> г.                                                                            </w:t>
      </w:r>
      <w:r w:rsidR="006F6FDF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«___» _________ 202</w:t>
      </w:r>
      <w:r w:rsidR="00874FC4">
        <w:rPr>
          <w:sz w:val="24"/>
          <w:szCs w:val="24"/>
        </w:rPr>
        <w:t>0</w:t>
      </w:r>
      <w:r w:rsidR="00346E50">
        <w:rPr>
          <w:sz w:val="24"/>
          <w:szCs w:val="24"/>
        </w:rPr>
        <w:t xml:space="preserve"> г.</w:t>
      </w:r>
    </w:p>
    <w:p w14:paraId="3EE928D9" w14:textId="77777777" w:rsidR="00712A54" w:rsidRPr="00D5198B" w:rsidRDefault="00346E50" w:rsidP="00E6201D">
      <w:pPr>
        <w:shd w:val="clear" w:color="auto" w:fill="FFFFFF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1D0F07D" w14:textId="46FBD476" w:rsidR="00712A54" w:rsidRDefault="006F6FDF" w:rsidP="00E6201D">
      <w:pPr>
        <w:shd w:val="clear" w:color="auto" w:fill="FFFFFF"/>
        <w:ind w:firstLine="567"/>
        <w:jc w:val="center"/>
        <w:outlineLvl w:val="0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ТЕХНИЧЕСКОЕ ЗАДАНИЕ</w:t>
      </w:r>
    </w:p>
    <w:p w14:paraId="17A6B538" w14:textId="77777777" w:rsidR="00712A54" w:rsidRPr="00D5198B" w:rsidRDefault="00712A54" w:rsidP="00E6201D">
      <w:pPr>
        <w:shd w:val="clear" w:color="auto" w:fill="FFFFFF"/>
        <w:ind w:firstLine="567"/>
        <w:jc w:val="center"/>
        <w:outlineLvl w:val="0"/>
        <w:rPr>
          <w:b/>
          <w:bCs/>
          <w:sz w:val="24"/>
          <w:szCs w:val="24"/>
        </w:rPr>
      </w:pPr>
    </w:p>
    <w:p w14:paraId="7182D598" w14:textId="11D0C920" w:rsidR="00712A54" w:rsidRDefault="00B14226" w:rsidP="00C0748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теме: р</w:t>
      </w:r>
      <w:r w:rsidR="00712A54" w:rsidRPr="00D5198B">
        <w:rPr>
          <w:sz w:val="24"/>
          <w:szCs w:val="24"/>
        </w:rPr>
        <w:t xml:space="preserve">азработка </w:t>
      </w:r>
      <w:r w:rsidR="00712A54">
        <w:rPr>
          <w:sz w:val="24"/>
          <w:szCs w:val="24"/>
        </w:rPr>
        <w:t>раздела ОВОС</w:t>
      </w:r>
    </w:p>
    <w:p w14:paraId="6C5D69EF" w14:textId="77777777" w:rsidR="001F608C" w:rsidRDefault="001F608C" w:rsidP="00C07481">
      <w:pPr>
        <w:spacing w:line="276" w:lineRule="auto"/>
        <w:jc w:val="both"/>
        <w:rPr>
          <w:rFonts w:ascii="Verdana" w:hAnsi="Verdana" w:cs="Verdana"/>
          <w:b/>
          <w:bCs/>
          <w:sz w:val="24"/>
          <w:szCs w:val="24"/>
          <w:lang w:eastAsia="ar-SA"/>
        </w:rPr>
      </w:pPr>
    </w:p>
    <w:p w14:paraId="43492786" w14:textId="56B5F520" w:rsidR="00712A54" w:rsidRPr="001F608C" w:rsidRDefault="001F608C" w:rsidP="001F608C">
      <w:pPr>
        <w:shd w:val="clear" w:color="auto" w:fill="FFFFFF"/>
        <w:spacing w:line="276" w:lineRule="auto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 xml:space="preserve">            </w:t>
      </w:r>
      <w:r w:rsidR="00712A54" w:rsidRPr="001F608C">
        <w:rPr>
          <w:b/>
          <w:bCs/>
          <w:i/>
          <w:spacing w:val="-1"/>
          <w:sz w:val="24"/>
          <w:szCs w:val="24"/>
        </w:rPr>
        <w:t>Основание для проведения работы:</w:t>
      </w:r>
    </w:p>
    <w:p w14:paraId="687E0A88" w14:textId="77777777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>Конституция Российской Федерации от 12 декабря 1993 года - статья 42;</w:t>
      </w:r>
    </w:p>
    <w:p w14:paraId="4666EEDA" w14:textId="7A4E0BD9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pacing w:val="-1"/>
          <w:sz w:val="24"/>
          <w:szCs w:val="24"/>
        </w:rPr>
        <w:t xml:space="preserve">Федеральный Закон Российской Федерации от 10 января </w:t>
      </w:r>
      <w:smartTag w:uri="urn:schemas-microsoft-com:office:smarttags" w:element="metricconverter">
        <w:smartTagPr>
          <w:attr w:name="ProductID" w:val="2002 г"/>
        </w:smartTagPr>
        <w:r w:rsidRPr="00D5198B">
          <w:rPr>
            <w:spacing w:val="-1"/>
            <w:sz w:val="24"/>
            <w:szCs w:val="24"/>
          </w:rPr>
          <w:t>2002 г</w:t>
        </w:r>
      </w:smartTag>
      <w:r w:rsidRPr="00D5198B">
        <w:rPr>
          <w:spacing w:val="-1"/>
          <w:sz w:val="24"/>
          <w:szCs w:val="24"/>
        </w:rPr>
        <w:t xml:space="preserve">. № 7-ФЗ «Об </w:t>
      </w:r>
      <w:r w:rsidRPr="00D5198B">
        <w:rPr>
          <w:sz w:val="24"/>
          <w:szCs w:val="24"/>
        </w:rPr>
        <w:t>охране окружающей среды»</w:t>
      </w:r>
      <w:r w:rsidR="00F73419">
        <w:rPr>
          <w:sz w:val="24"/>
          <w:szCs w:val="24"/>
        </w:rPr>
        <w:t xml:space="preserve"> </w:t>
      </w:r>
      <w:r w:rsidRPr="00D5198B">
        <w:rPr>
          <w:sz w:val="24"/>
          <w:szCs w:val="24"/>
        </w:rPr>
        <w:t>- статьи 44, 52 и 55;</w:t>
      </w:r>
    </w:p>
    <w:p w14:paraId="75E60D2A" w14:textId="77777777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 xml:space="preserve">Федеральный закон Российской Федерации от 30 марта 1999 года № 52-ФЗ «О </w:t>
      </w:r>
      <w:r w:rsidRPr="00D5198B">
        <w:rPr>
          <w:spacing w:val="-1"/>
          <w:sz w:val="24"/>
          <w:szCs w:val="24"/>
        </w:rPr>
        <w:t xml:space="preserve">санитарно-эпидемиологическом благополучии населения» - статьи: 12, 20, 21 и </w:t>
      </w:r>
      <w:r w:rsidRPr="00D5198B">
        <w:rPr>
          <w:sz w:val="24"/>
          <w:szCs w:val="24"/>
        </w:rPr>
        <w:t>22;</w:t>
      </w:r>
    </w:p>
    <w:p w14:paraId="1593FAA6" w14:textId="77777777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>Федеральный Закон Российской Федерации от 4 мая 1999 года № 96-ФЗ «Об охране атмосферного воздуха» - статья 16, 24 и 25;</w:t>
      </w:r>
    </w:p>
    <w:p w14:paraId="6903657B" w14:textId="77777777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pacing w:val="-1"/>
          <w:sz w:val="24"/>
          <w:szCs w:val="24"/>
        </w:rPr>
        <w:t>Земельный кодекс Российской Федерации от 25 октября 2001 года № 136-ФЗ -</w:t>
      </w:r>
      <w:r w:rsidRPr="00D5198B">
        <w:rPr>
          <w:sz w:val="24"/>
          <w:szCs w:val="24"/>
        </w:rPr>
        <w:t>статья 31;</w:t>
      </w:r>
    </w:p>
    <w:p w14:paraId="4258FBD8" w14:textId="77777777" w:rsidR="00712A54" w:rsidRDefault="00712A54" w:rsidP="00C07481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>Градостроительный кодекс Российской Федерации от 29 декабря 2004 года № 190-ФЗ.</w:t>
      </w:r>
    </w:p>
    <w:p w14:paraId="6AC27757" w14:textId="77777777" w:rsidR="00712A54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16937B2" w14:textId="77777777" w:rsidR="00712A54" w:rsidRPr="00F73419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73419">
        <w:rPr>
          <w:b/>
          <w:i/>
          <w:sz w:val="24"/>
          <w:szCs w:val="24"/>
        </w:rPr>
        <w:t>Раздел ОВОС, выполняется в соответствии с требованиями:</w:t>
      </w:r>
    </w:p>
    <w:p w14:paraId="7C8A8180" w14:textId="1F297DF8" w:rsidR="00712A54" w:rsidRPr="004D5707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419">
        <w:rPr>
          <w:sz w:val="24"/>
          <w:szCs w:val="24"/>
        </w:rPr>
        <w:t xml:space="preserve">  </w:t>
      </w:r>
      <w:r w:rsidRPr="004D5707">
        <w:rPr>
          <w:sz w:val="24"/>
          <w:szCs w:val="24"/>
        </w:rPr>
        <w:t xml:space="preserve">постановления Правительства Российской Федерации от 16 февраля </w:t>
      </w:r>
      <w:smartTag w:uri="urn:schemas-microsoft-com:office:smarttags" w:element="metricconverter">
        <w:smartTagPr>
          <w:attr w:name="ProductID" w:val="2008 г"/>
        </w:smartTagPr>
        <w:r w:rsidRPr="004D5707">
          <w:rPr>
            <w:sz w:val="24"/>
            <w:szCs w:val="24"/>
          </w:rPr>
          <w:t>2008 г</w:t>
        </w:r>
      </w:smartTag>
      <w:r w:rsidRPr="004D5707">
        <w:rPr>
          <w:sz w:val="24"/>
          <w:szCs w:val="24"/>
        </w:rPr>
        <w:t>.</w:t>
      </w:r>
      <w:r>
        <w:rPr>
          <w:sz w:val="24"/>
          <w:szCs w:val="24"/>
        </w:rPr>
        <w:t xml:space="preserve"> №87 «О   </w:t>
      </w:r>
      <w:r w:rsidR="000533CF">
        <w:rPr>
          <w:sz w:val="24"/>
          <w:szCs w:val="24"/>
        </w:rPr>
        <w:t>составе разделов</w:t>
      </w:r>
      <w:r>
        <w:rPr>
          <w:sz w:val="24"/>
          <w:szCs w:val="24"/>
        </w:rPr>
        <w:t xml:space="preserve"> проектной документации</w:t>
      </w:r>
      <w:r w:rsidRPr="004D5707">
        <w:rPr>
          <w:sz w:val="24"/>
          <w:szCs w:val="24"/>
        </w:rPr>
        <w:t xml:space="preserve"> </w:t>
      </w:r>
      <w:r w:rsidR="000533CF" w:rsidRPr="004D5707">
        <w:rPr>
          <w:sz w:val="24"/>
          <w:szCs w:val="24"/>
        </w:rPr>
        <w:t>и требованиях</w:t>
      </w:r>
      <w:r w:rsidRPr="004D5707">
        <w:rPr>
          <w:sz w:val="24"/>
          <w:szCs w:val="24"/>
        </w:rPr>
        <w:t xml:space="preserve"> к их</w:t>
      </w:r>
      <w:r>
        <w:rPr>
          <w:sz w:val="24"/>
          <w:szCs w:val="24"/>
        </w:rPr>
        <w:t xml:space="preserve"> </w:t>
      </w:r>
      <w:r w:rsidRPr="004D5707">
        <w:rPr>
          <w:sz w:val="24"/>
          <w:szCs w:val="24"/>
        </w:rPr>
        <w:t>содержанию»</w:t>
      </w:r>
    </w:p>
    <w:p w14:paraId="68970388" w14:textId="695D44CA" w:rsidR="00712A54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533CF">
        <w:rPr>
          <w:sz w:val="24"/>
          <w:szCs w:val="24"/>
        </w:rPr>
        <w:t>пособия к</w:t>
      </w:r>
      <w:r>
        <w:rPr>
          <w:sz w:val="24"/>
          <w:szCs w:val="24"/>
        </w:rPr>
        <w:t xml:space="preserve"> СНиП 11-01-95 по разработке раздела </w:t>
      </w:r>
      <w:r w:rsidRPr="004D5707">
        <w:rPr>
          <w:sz w:val="24"/>
          <w:szCs w:val="24"/>
        </w:rPr>
        <w:t>проектной документации</w:t>
      </w:r>
      <w:r>
        <w:rPr>
          <w:sz w:val="24"/>
          <w:szCs w:val="24"/>
        </w:rPr>
        <w:t xml:space="preserve"> </w:t>
      </w:r>
      <w:r w:rsidRPr="004D5707">
        <w:rPr>
          <w:sz w:val="24"/>
          <w:szCs w:val="24"/>
        </w:rPr>
        <w:t>«Охрана окружающей среды»</w:t>
      </w:r>
    </w:p>
    <w:p w14:paraId="046F7850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D765DB">
        <w:rPr>
          <w:sz w:val="24"/>
          <w:szCs w:val="24"/>
        </w:rPr>
        <w:t>оложение об оценке воздействия намечаемой хозяйственной и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 xml:space="preserve">иной деятельности на </w:t>
      </w:r>
      <w:r>
        <w:rPr>
          <w:sz w:val="24"/>
          <w:szCs w:val="24"/>
        </w:rPr>
        <w:t>о</w:t>
      </w:r>
      <w:r w:rsidRPr="00D765DB">
        <w:rPr>
          <w:sz w:val="24"/>
          <w:szCs w:val="24"/>
        </w:rPr>
        <w:t>кружающу</w:t>
      </w:r>
      <w:r>
        <w:rPr>
          <w:sz w:val="24"/>
          <w:szCs w:val="24"/>
        </w:rPr>
        <w:t>ю среду в РФ», утвержденное При</w:t>
      </w:r>
      <w:r w:rsidRPr="00D765DB">
        <w:rPr>
          <w:sz w:val="24"/>
          <w:szCs w:val="24"/>
        </w:rPr>
        <w:t>казом Госкомэкологии от 16.05.2000 N 372 (зарегистрированное в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>Минюсте России 04.07.2000, регистрационный № 2302);</w:t>
      </w:r>
    </w:p>
    <w:p w14:paraId="43674ADC" w14:textId="15D24992" w:rsidR="00712A54" w:rsidRPr="004D5707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7341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D765DB">
        <w:rPr>
          <w:sz w:val="24"/>
          <w:szCs w:val="24"/>
        </w:rPr>
        <w:t>нструкция по экологическому обоснованию хозяйственной и иной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>деятельности», утвержденная приказом Минприроды России от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>29 декабря 1995 года N 539.</w:t>
      </w:r>
    </w:p>
    <w:p w14:paraId="6CAFC3CB" w14:textId="77777777" w:rsidR="00712A54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</w:p>
    <w:p w14:paraId="2DF735D6" w14:textId="12682933" w:rsidR="00712A54" w:rsidRPr="001F608C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 w:rsidR="001F608C">
        <w:rPr>
          <w:sz w:val="24"/>
          <w:szCs w:val="24"/>
        </w:rPr>
        <w:t xml:space="preserve">       </w:t>
      </w:r>
      <w:r w:rsidRPr="001F608C">
        <w:rPr>
          <w:b/>
          <w:i/>
          <w:sz w:val="24"/>
          <w:szCs w:val="24"/>
        </w:rPr>
        <w:t>При его разработке учитывать:</w:t>
      </w:r>
    </w:p>
    <w:p w14:paraId="7FD92C94" w14:textId="5446D9A8" w:rsidR="00712A54" w:rsidRPr="004D5707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4D5707">
        <w:rPr>
          <w:sz w:val="24"/>
          <w:szCs w:val="24"/>
        </w:rPr>
        <w:t>-</w:t>
      </w:r>
      <w:r w:rsidRPr="004D5707">
        <w:rPr>
          <w:sz w:val="24"/>
          <w:szCs w:val="24"/>
        </w:rPr>
        <w:tab/>
        <w:t xml:space="preserve">современное </w:t>
      </w:r>
      <w:r w:rsidR="000533CF" w:rsidRPr="004D5707">
        <w:rPr>
          <w:sz w:val="24"/>
          <w:szCs w:val="24"/>
        </w:rPr>
        <w:t>состояние природной среды</w:t>
      </w:r>
      <w:r w:rsidRPr="004D5707">
        <w:rPr>
          <w:sz w:val="24"/>
          <w:szCs w:val="24"/>
        </w:rPr>
        <w:t xml:space="preserve"> и уровень техногенной нагрузки</w:t>
      </w:r>
      <w:r>
        <w:rPr>
          <w:sz w:val="24"/>
          <w:szCs w:val="24"/>
        </w:rPr>
        <w:t xml:space="preserve"> </w:t>
      </w:r>
      <w:r w:rsidRPr="004D5707">
        <w:rPr>
          <w:sz w:val="24"/>
          <w:szCs w:val="24"/>
        </w:rPr>
        <w:t>района размещения объекта;</w:t>
      </w:r>
    </w:p>
    <w:p w14:paraId="499021CD" w14:textId="77777777" w:rsidR="00712A54" w:rsidRPr="004D5707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4D5707">
        <w:rPr>
          <w:sz w:val="24"/>
          <w:szCs w:val="24"/>
        </w:rPr>
        <w:t>-</w:t>
      </w:r>
      <w:r w:rsidRPr="004D5707">
        <w:rPr>
          <w:sz w:val="24"/>
          <w:szCs w:val="24"/>
        </w:rPr>
        <w:tab/>
        <w:t>уровень потенциального воздействия объекта на окружающую среду;</w:t>
      </w:r>
    </w:p>
    <w:p w14:paraId="396D8F03" w14:textId="77777777" w:rsidR="00712A54" w:rsidRPr="004D5707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возможные</w:t>
      </w:r>
      <w:r w:rsidRPr="004D5707">
        <w:rPr>
          <w:sz w:val="24"/>
          <w:szCs w:val="24"/>
        </w:rPr>
        <w:t xml:space="preserve"> последствия воздействия объекта на окружающую среду,</w:t>
      </w:r>
      <w:r>
        <w:rPr>
          <w:sz w:val="24"/>
          <w:szCs w:val="24"/>
        </w:rPr>
        <w:t xml:space="preserve"> </w:t>
      </w:r>
      <w:r w:rsidRPr="004D5707">
        <w:rPr>
          <w:sz w:val="24"/>
          <w:szCs w:val="24"/>
        </w:rPr>
        <w:t>социально-бытовые и хозяйственные условия жизни населения;</w:t>
      </w:r>
    </w:p>
    <w:p w14:paraId="3B144241" w14:textId="77777777" w:rsidR="00712A54" w:rsidRDefault="00712A54" w:rsidP="00C07481">
      <w:pPr>
        <w:shd w:val="clear" w:color="auto" w:fill="FFFFFF"/>
        <w:tabs>
          <w:tab w:val="left" w:pos="307"/>
        </w:tabs>
        <w:spacing w:line="276" w:lineRule="auto"/>
        <w:jc w:val="both"/>
        <w:rPr>
          <w:sz w:val="24"/>
          <w:szCs w:val="24"/>
        </w:rPr>
      </w:pPr>
      <w:r w:rsidRPr="004D5707">
        <w:rPr>
          <w:sz w:val="24"/>
          <w:szCs w:val="24"/>
        </w:rPr>
        <w:t>-</w:t>
      </w:r>
      <w:r w:rsidRPr="004D5707">
        <w:rPr>
          <w:sz w:val="24"/>
          <w:szCs w:val="24"/>
        </w:rPr>
        <w:tab/>
        <w:t>организация мониторинга за состоянием окружающей среды.</w:t>
      </w:r>
    </w:p>
    <w:p w14:paraId="133E7B20" w14:textId="4844CC8D" w:rsidR="00712A54" w:rsidRPr="001F608C" w:rsidRDefault="001F608C" w:rsidP="00C07481">
      <w:pPr>
        <w:widowControl/>
        <w:autoSpaceDE/>
        <w:autoSpaceDN/>
        <w:adjustRightInd/>
        <w:spacing w:before="150" w:after="150" w:line="276" w:lineRule="auto"/>
        <w:jc w:val="both"/>
        <w:rPr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       </w:t>
      </w:r>
      <w:r w:rsidR="00712A54" w:rsidRPr="001F608C">
        <w:rPr>
          <w:b/>
          <w:bCs/>
          <w:i/>
          <w:sz w:val="24"/>
          <w:szCs w:val="24"/>
        </w:rPr>
        <w:t>Основание для проектирования:</w:t>
      </w:r>
    </w:p>
    <w:p w14:paraId="5F06475A" w14:textId="77777777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задание застройщика на проектирование</w:t>
      </w:r>
      <w:r w:rsidR="000659D2">
        <w:rPr>
          <w:sz w:val="24"/>
          <w:szCs w:val="24"/>
        </w:rPr>
        <w:t>;</w:t>
      </w:r>
    </w:p>
    <w:p w14:paraId="0EEC218A" w14:textId="77777777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постановление главы администрации об отводе земельного участка</w:t>
      </w:r>
      <w:r w:rsidR="000659D2">
        <w:rPr>
          <w:sz w:val="24"/>
          <w:szCs w:val="24"/>
        </w:rPr>
        <w:t>;</w:t>
      </w:r>
    </w:p>
    <w:p w14:paraId="13CF5672" w14:textId="77777777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договор аренды земельного участка или регистрация права собственности на землю</w:t>
      </w:r>
      <w:r w:rsidR="000659D2">
        <w:rPr>
          <w:sz w:val="24"/>
          <w:szCs w:val="24"/>
        </w:rPr>
        <w:t>;</w:t>
      </w:r>
    </w:p>
    <w:p w14:paraId="14340671" w14:textId="77777777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архитектурно-планировочное задание на разработку рабочего проекта;</w:t>
      </w:r>
    </w:p>
    <w:p w14:paraId="2AE7EB47" w14:textId="38168D45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 xml:space="preserve">гигиеническое заключение государственного комитета РТ санитарно-эпидемиологического надзора по результатам </w:t>
      </w:r>
      <w:r w:rsidR="000533CF" w:rsidRPr="00FF465A">
        <w:rPr>
          <w:sz w:val="24"/>
          <w:szCs w:val="24"/>
        </w:rPr>
        <w:t>радиационного обследования территории,</w:t>
      </w:r>
      <w:r w:rsidRPr="00FF465A">
        <w:rPr>
          <w:sz w:val="24"/>
          <w:szCs w:val="24"/>
        </w:rPr>
        <w:t xml:space="preserve"> отводимой под строительство, принимаемых в эксплуатацию (эксплуатируемых) помещений, зданий и сооружений;</w:t>
      </w:r>
    </w:p>
    <w:p w14:paraId="1E39CE8C" w14:textId="77777777" w:rsidR="00712A54" w:rsidRPr="00FF465A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отчет об инженерно-геологических</w:t>
      </w:r>
      <w:r>
        <w:rPr>
          <w:sz w:val="24"/>
          <w:szCs w:val="24"/>
        </w:rPr>
        <w:t>, экологических</w:t>
      </w:r>
      <w:r w:rsidRPr="00FF465A">
        <w:rPr>
          <w:sz w:val="24"/>
          <w:szCs w:val="24"/>
        </w:rPr>
        <w:t xml:space="preserve"> изысканиях</w:t>
      </w:r>
      <w:r w:rsidR="000659D2">
        <w:rPr>
          <w:sz w:val="24"/>
          <w:szCs w:val="24"/>
        </w:rPr>
        <w:t>;</w:t>
      </w:r>
    </w:p>
    <w:p w14:paraId="2AB59CD7" w14:textId="1BB7F775" w:rsidR="00712A54" w:rsidRDefault="00712A54" w:rsidP="00C07481">
      <w:pPr>
        <w:widowControl/>
        <w:numPr>
          <w:ilvl w:val="0"/>
          <w:numId w:val="4"/>
        </w:numPr>
        <w:autoSpaceDE/>
        <w:autoSpaceDN/>
        <w:adjustRightInd/>
        <w:spacing w:before="36" w:after="36" w:line="276" w:lineRule="auto"/>
        <w:ind w:left="0" w:firstLine="0"/>
        <w:jc w:val="both"/>
        <w:rPr>
          <w:sz w:val="24"/>
          <w:szCs w:val="24"/>
        </w:rPr>
      </w:pPr>
      <w:r w:rsidRPr="00FF465A">
        <w:rPr>
          <w:sz w:val="24"/>
          <w:szCs w:val="24"/>
        </w:rPr>
        <w:lastRenderedPageBreak/>
        <w:t>заключение органов Роспотребнадзора о возможности размещения объекта на данном участке</w:t>
      </w:r>
      <w:r w:rsidR="000533CF">
        <w:rPr>
          <w:sz w:val="24"/>
          <w:szCs w:val="24"/>
        </w:rPr>
        <w:t>.</w:t>
      </w:r>
    </w:p>
    <w:p w14:paraId="144E9EA1" w14:textId="77777777" w:rsidR="00712A54" w:rsidRPr="00FF465A" w:rsidRDefault="00712A54" w:rsidP="00C07481">
      <w:pPr>
        <w:widowControl/>
        <w:autoSpaceDE/>
        <w:autoSpaceDN/>
        <w:adjustRightInd/>
        <w:spacing w:before="150" w:after="150" w:line="276" w:lineRule="auto"/>
        <w:jc w:val="both"/>
        <w:rPr>
          <w:sz w:val="24"/>
          <w:szCs w:val="24"/>
        </w:rPr>
      </w:pPr>
      <w:r w:rsidRPr="00FF465A">
        <w:rPr>
          <w:b/>
          <w:bCs/>
          <w:sz w:val="24"/>
          <w:szCs w:val="24"/>
        </w:rPr>
        <w:t>Исходные материалы:</w:t>
      </w:r>
    </w:p>
    <w:p w14:paraId="272834A5" w14:textId="2477F682" w:rsidR="00712A54" w:rsidRPr="00FF465A" w:rsidRDefault="00712A54" w:rsidP="001F608C">
      <w:pPr>
        <w:widowControl/>
        <w:numPr>
          <w:ilvl w:val="0"/>
          <w:numId w:val="5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Проектная документация</w:t>
      </w:r>
      <w:r w:rsidRPr="00FF465A">
        <w:rPr>
          <w:sz w:val="24"/>
          <w:szCs w:val="24"/>
        </w:rPr>
        <w:t>:</w:t>
      </w:r>
      <w:r>
        <w:rPr>
          <w:sz w:val="24"/>
          <w:szCs w:val="24"/>
        </w:rPr>
        <w:t xml:space="preserve"> согласно Постановлением Правительства Российской Федерации №87 от 16 февраля 2008 (с последними изменениями)</w:t>
      </w:r>
      <w:r w:rsidR="000659D2">
        <w:rPr>
          <w:sz w:val="24"/>
          <w:szCs w:val="24"/>
        </w:rPr>
        <w:t>;</w:t>
      </w:r>
    </w:p>
    <w:p w14:paraId="4C1BDB09" w14:textId="1659D4D5" w:rsidR="00F73419" w:rsidRPr="00F73419" w:rsidRDefault="001F608C" w:rsidP="001F608C">
      <w:pPr>
        <w:widowControl/>
        <w:numPr>
          <w:ilvl w:val="0"/>
          <w:numId w:val="5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659D2">
        <w:rPr>
          <w:sz w:val="24"/>
          <w:szCs w:val="24"/>
        </w:rPr>
        <w:t>Генплан территории</w:t>
      </w:r>
      <w:r w:rsidR="00712A54" w:rsidRPr="00FF465A">
        <w:rPr>
          <w:sz w:val="24"/>
          <w:szCs w:val="24"/>
        </w:rPr>
        <w:t>.</w:t>
      </w:r>
    </w:p>
    <w:p w14:paraId="77AA1706" w14:textId="00F9A0E2" w:rsidR="00712A54" w:rsidRPr="00F73419" w:rsidRDefault="00C32A34" w:rsidP="00F73419">
      <w:pPr>
        <w:numPr>
          <w:ilvl w:val="0"/>
          <w:numId w:val="5"/>
        </w:numPr>
        <w:shd w:val="clear" w:color="auto" w:fill="FFFFFF"/>
        <w:tabs>
          <w:tab w:val="left" w:pos="-3969"/>
          <w:tab w:val="left" w:pos="-3828"/>
        </w:tabs>
        <w:spacing w:line="276" w:lineRule="auto"/>
        <w:jc w:val="both"/>
        <w:rPr>
          <w:b/>
          <w:bCs/>
          <w:spacing w:val="-19"/>
          <w:sz w:val="24"/>
          <w:szCs w:val="24"/>
        </w:rPr>
      </w:pPr>
      <w:r w:rsidRPr="001F608C">
        <w:rPr>
          <w:b/>
          <w:bCs/>
          <w:i/>
          <w:spacing w:val="-7"/>
          <w:sz w:val="24"/>
          <w:szCs w:val="24"/>
        </w:rPr>
        <w:t>Заказчик:</w:t>
      </w:r>
      <w:r w:rsidRPr="00F73419">
        <w:rPr>
          <w:spacing w:val="-7"/>
          <w:sz w:val="24"/>
          <w:szCs w:val="24"/>
        </w:rPr>
        <w:t xml:space="preserve"> </w:t>
      </w:r>
      <w:r w:rsidRPr="00F73419">
        <w:rPr>
          <w:sz w:val="24"/>
          <w:szCs w:val="24"/>
        </w:rPr>
        <w:t>Ананин</w:t>
      </w:r>
      <w:r w:rsidR="00340C2D" w:rsidRPr="00F73419">
        <w:rPr>
          <w:sz w:val="24"/>
          <w:szCs w:val="24"/>
        </w:rPr>
        <w:t xml:space="preserve"> Владислав Андреевич</w:t>
      </w:r>
    </w:p>
    <w:p w14:paraId="53424727" w14:textId="16457808" w:rsidR="00712A54" w:rsidRPr="00F73419" w:rsidRDefault="001F608C" w:rsidP="00F73419">
      <w:pPr>
        <w:numPr>
          <w:ilvl w:val="0"/>
          <w:numId w:val="5"/>
        </w:numPr>
        <w:shd w:val="clear" w:color="auto" w:fill="FFFFFF"/>
        <w:tabs>
          <w:tab w:val="left" w:pos="-3969"/>
          <w:tab w:val="left" w:pos="-3828"/>
        </w:tabs>
        <w:spacing w:line="276" w:lineRule="auto"/>
        <w:rPr>
          <w:b/>
          <w:bCs/>
          <w:spacing w:val="-19"/>
          <w:sz w:val="24"/>
          <w:szCs w:val="24"/>
        </w:rPr>
        <w:sectPr w:rsidR="00712A54" w:rsidRPr="00F73419" w:rsidSect="00E6201D">
          <w:pgSz w:w="11909" w:h="16834"/>
          <w:pgMar w:top="851" w:right="569" w:bottom="568" w:left="952" w:header="720" w:footer="720" w:gutter="0"/>
          <w:cols w:space="60"/>
          <w:noEndnote/>
        </w:sectPr>
      </w:pPr>
      <w:r>
        <w:rPr>
          <w:b/>
          <w:bCs/>
          <w:spacing w:val="-1"/>
          <w:sz w:val="24"/>
          <w:szCs w:val="24"/>
        </w:rPr>
        <w:t xml:space="preserve"> </w:t>
      </w:r>
      <w:r w:rsidR="00712A54" w:rsidRPr="001F608C">
        <w:rPr>
          <w:b/>
          <w:bCs/>
          <w:i/>
          <w:spacing w:val="-1"/>
          <w:sz w:val="24"/>
          <w:szCs w:val="24"/>
        </w:rPr>
        <w:t>Исполнитель</w:t>
      </w:r>
      <w:r w:rsidR="00712A54" w:rsidRPr="001F608C">
        <w:rPr>
          <w:i/>
          <w:spacing w:val="-1"/>
          <w:sz w:val="24"/>
          <w:szCs w:val="24"/>
        </w:rPr>
        <w:t>:</w:t>
      </w:r>
      <w:r w:rsidR="00712A54" w:rsidRPr="00F73419">
        <w:rPr>
          <w:spacing w:val="-1"/>
          <w:sz w:val="24"/>
          <w:szCs w:val="24"/>
        </w:rPr>
        <w:t xml:space="preserve"> </w:t>
      </w:r>
      <w:r w:rsidR="00B10DB2" w:rsidRPr="00F73419">
        <w:rPr>
          <w:spacing w:val="-1"/>
          <w:sz w:val="24"/>
          <w:szCs w:val="24"/>
        </w:rPr>
        <w:t>ООО «</w:t>
      </w:r>
      <w:r w:rsidR="00C32A34" w:rsidRPr="00F73419">
        <w:rPr>
          <w:spacing w:val="-1"/>
          <w:sz w:val="24"/>
          <w:szCs w:val="24"/>
        </w:rPr>
        <w:t>СтройКомП</w:t>
      </w:r>
      <w:r w:rsidR="00F73419">
        <w:rPr>
          <w:spacing w:val="-1"/>
          <w:sz w:val="24"/>
          <w:szCs w:val="24"/>
        </w:rPr>
        <w:t>»</w:t>
      </w:r>
    </w:p>
    <w:p w14:paraId="135EB772" w14:textId="0D378759" w:rsidR="001F608C" w:rsidRDefault="00712A54" w:rsidP="001F608C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pacing w:val="-5"/>
          <w:sz w:val="24"/>
          <w:szCs w:val="24"/>
        </w:rPr>
      </w:pPr>
      <w:r w:rsidRPr="001F608C">
        <w:rPr>
          <w:rFonts w:ascii="Times New Roman" w:hAnsi="Times New Roman" w:cs="Times New Roman"/>
          <w:b/>
          <w:bCs/>
          <w:i/>
          <w:spacing w:val="-5"/>
          <w:sz w:val="24"/>
          <w:szCs w:val="24"/>
        </w:rPr>
        <w:lastRenderedPageBreak/>
        <w:t>Цель работы:</w:t>
      </w:r>
      <w:r w:rsidRPr="00C7505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14:paraId="2650109D" w14:textId="77777777" w:rsidR="001F608C" w:rsidRDefault="00712A54" w:rsidP="001F608C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C75051">
        <w:rPr>
          <w:rFonts w:ascii="Times New Roman" w:hAnsi="Times New Roman" w:cs="Times New Roman"/>
          <w:spacing w:val="-5"/>
          <w:sz w:val="24"/>
          <w:szCs w:val="24"/>
        </w:rPr>
        <w:t>Выявление</w:t>
      </w:r>
      <w:r w:rsidRPr="00C75051">
        <w:rPr>
          <w:rFonts w:ascii="Times New Roman" w:hAnsi="Times New Roman" w:cs="Times New Roman"/>
          <w:sz w:val="24"/>
          <w:szCs w:val="24"/>
        </w:rPr>
        <w:t xml:space="preserve"> и учет всех негативных воздействий на окружающую среду предотвращение или </w:t>
      </w:r>
    </w:p>
    <w:p w14:paraId="30B07451" w14:textId="689A221C" w:rsidR="00C75051" w:rsidRPr="00C75051" w:rsidRDefault="00712A54" w:rsidP="001F608C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75051">
        <w:rPr>
          <w:rFonts w:ascii="Times New Roman" w:hAnsi="Times New Roman" w:cs="Times New Roman"/>
          <w:sz w:val="24"/>
          <w:szCs w:val="24"/>
        </w:rPr>
        <w:t>смягчение воздействия этой деятельности на окружающую среду и связанных с ней социальных, экономических и иных последствий. Подготовка материалов для принятия экологически ориентированных управленческих решений при провед</w:t>
      </w:r>
      <w:r w:rsidR="00201EA1">
        <w:rPr>
          <w:rFonts w:ascii="Times New Roman" w:hAnsi="Times New Roman" w:cs="Times New Roman"/>
          <w:sz w:val="24"/>
          <w:szCs w:val="24"/>
        </w:rPr>
        <w:t>ении хозяйственной деятельности</w:t>
      </w:r>
      <w:r w:rsidR="00C75051" w:rsidRPr="00C75051">
        <w:rPr>
          <w:rFonts w:ascii="Times New Roman" w:hAnsi="Times New Roman" w:cs="Times New Roman"/>
          <w:sz w:val="24"/>
          <w:szCs w:val="24"/>
        </w:rPr>
        <w:t xml:space="preserve">: </w:t>
      </w:r>
      <w:r w:rsidR="00B07E16" w:rsidRPr="00F7341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E46A09" w:rsidRPr="00F73419">
        <w:rPr>
          <w:rFonts w:ascii="Times New Roman" w:hAnsi="Times New Roman" w:cs="Times New Roman"/>
          <w:b/>
          <w:i/>
          <w:sz w:val="24"/>
          <w:szCs w:val="24"/>
        </w:rPr>
        <w:t>Торгово-развлекательный комплекс в п. Тухум города Гусиноозерска</w:t>
      </w:r>
      <w:r w:rsidR="00B07E16" w:rsidRPr="00F73419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B07E1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C6B1666" w14:textId="77777777" w:rsidR="00712A54" w:rsidRPr="00C75051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C75051">
        <w:rPr>
          <w:sz w:val="24"/>
          <w:szCs w:val="24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воздействия хозяйственной деятельности на окружающую среду и здоровье населения.</w:t>
      </w:r>
    </w:p>
    <w:p w14:paraId="33473221" w14:textId="3124C39E" w:rsidR="00C75051" w:rsidRPr="00F73419" w:rsidRDefault="00712A54" w:rsidP="00C07481">
      <w:pPr>
        <w:pStyle w:val="a5"/>
        <w:spacing w:after="0"/>
        <w:ind w:left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75051">
        <w:rPr>
          <w:rFonts w:ascii="Times New Roman" w:hAnsi="Times New Roman" w:cs="Times New Roman"/>
          <w:sz w:val="24"/>
          <w:szCs w:val="24"/>
        </w:rPr>
        <w:t>Выявление и учет общественного мнения относительно провед</w:t>
      </w:r>
      <w:r w:rsidR="00201EA1">
        <w:rPr>
          <w:rFonts w:ascii="Times New Roman" w:hAnsi="Times New Roman" w:cs="Times New Roman"/>
          <w:sz w:val="24"/>
          <w:szCs w:val="24"/>
        </w:rPr>
        <w:t xml:space="preserve">ения хозяйственной </w:t>
      </w:r>
      <w:r w:rsidR="00E46A09">
        <w:rPr>
          <w:rFonts w:ascii="Times New Roman" w:hAnsi="Times New Roman" w:cs="Times New Roman"/>
          <w:sz w:val="24"/>
          <w:szCs w:val="24"/>
        </w:rPr>
        <w:t>деятельности</w:t>
      </w:r>
      <w:r w:rsidR="00E46A09" w:rsidRPr="00C75051">
        <w:rPr>
          <w:rFonts w:ascii="Times New Roman" w:hAnsi="Times New Roman" w:cs="Times New Roman"/>
          <w:sz w:val="24"/>
          <w:szCs w:val="24"/>
        </w:rPr>
        <w:t xml:space="preserve">: </w:t>
      </w:r>
      <w:r w:rsidR="00E46A09" w:rsidRPr="00F73419">
        <w:rPr>
          <w:rFonts w:ascii="Times New Roman" w:hAnsi="Times New Roman" w:cs="Times New Roman"/>
          <w:b/>
          <w:i/>
          <w:sz w:val="24"/>
          <w:szCs w:val="24"/>
          <w:u w:val="single"/>
        </w:rPr>
        <w:t>«Торгово-развлекательный комплекс в п. Тухум города Гусиноозерска</w:t>
      </w:r>
      <w:r w:rsidR="00FC6C7B" w:rsidRPr="00F73419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p w14:paraId="4D5AE531" w14:textId="55B7419B" w:rsidR="00712A54" w:rsidRDefault="001F608C" w:rsidP="001F608C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Материалы</w:t>
      </w:r>
      <w:r w:rsidR="00712A54">
        <w:rPr>
          <w:sz w:val="24"/>
          <w:szCs w:val="24"/>
        </w:rPr>
        <w:t xml:space="preserve"> </w:t>
      </w:r>
      <w:r>
        <w:rPr>
          <w:sz w:val="24"/>
          <w:szCs w:val="24"/>
        </w:rPr>
        <w:t>ОВОС представляются</w:t>
      </w:r>
      <w:r w:rsidR="00712A54" w:rsidRPr="00D765DB">
        <w:rPr>
          <w:sz w:val="24"/>
          <w:szCs w:val="24"/>
        </w:rPr>
        <w:t xml:space="preserve"> на общественные обсуждения и государственную</w:t>
      </w:r>
      <w:r w:rsidR="00712A54">
        <w:rPr>
          <w:sz w:val="24"/>
          <w:szCs w:val="24"/>
        </w:rPr>
        <w:t xml:space="preserve"> </w:t>
      </w:r>
      <w:r w:rsidR="00712A54" w:rsidRPr="00D765DB">
        <w:rPr>
          <w:sz w:val="24"/>
          <w:szCs w:val="24"/>
        </w:rPr>
        <w:t>экологическую экспертизу.</w:t>
      </w:r>
    </w:p>
    <w:p w14:paraId="33177466" w14:textId="694A3308" w:rsidR="00712A54" w:rsidRPr="001F608C" w:rsidRDefault="00F47FA4" w:rsidP="00C07481">
      <w:pPr>
        <w:spacing w:line="276" w:lineRule="auto"/>
        <w:jc w:val="both"/>
        <w:rPr>
          <w:b/>
          <w:bCs/>
          <w:i/>
          <w:spacing w:val="-2"/>
          <w:sz w:val="24"/>
          <w:szCs w:val="24"/>
        </w:rPr>
      </w:pPr>
      <w:r>
        <w:rPr>
          <w:b/>
          <w:bCs/>
          <w:i/>
          <w:spacing w:val="-2"/>
          <w:sz w:val="24"/>
          <w:szCs w:val="24"/>
        </w:rPr>
        <w:t xml:space="preserve">       </w:t>
      </w:r>
      <w:r w:rsidR="001F608C">
        <w:rPr>
          <w:b/>
          <w:bCs/>
          <w:i/>
          <w:spacing w:val="-2"/>
          <w:sz w:val="24"/>
          <w:szCs w:val="24"/>
        </w:rPr>
        <w:t>6</w:t>
      </w:r>
      <w:r w:rsidR="00712A54" w:rsidRPr="001F608C">
        <w:rPr>
          <w:b/>
          <w:bCs/>
          <w:i/>
          <w:spacing w:val="-2"/>
          <w:sz w:val="24"/>
          <w:szCs w:val="24"/>
        </w:rPr>
        <w:t>.</w:t>
      </w:r>
      <w:r>
        <w:rPr>
          <w:b/>
          <w:bCs/>
          <w:i/>
          <w:spacing w:val="-2"/>
          <w:sz w:val="24"/>
          <w:szCs w:val="24"/>
        </w:rPr>
        <w:t xml:space="preserve">    </w:t>
      </w:r>
      <w:r w:rsidR="00712A54" w:rsidRPr="001F608C">
        <w:rPr>
          <w:b/>
          <w:bCs/>
          <w:i/>
          <w:spacing w:val="-2"/>
          <w:sz w:val="24"/>
          <w:szCs w:val="24"/>
        </w:rPr>
        <w:t>Основные требования к работе:</w:t>
      </w:r>
    </w:p>
    <w:p w14:paraId="25D9409A" w14:textId="039DBB79" w:rsidR="00712A54" w:rsidRPr="00C42734" w:rsidRDefault="00712A54" w:rsidP="00C07481">
      <w:pPr>
        <w:spacing w:line="276" w:lineRule="auto"/>
        <w:jc w:val="both"/>
        <w:rPr>
          <w:sz w:val="24"/>
          <w:szCs w:val="24"/>
        </w:rPr>
      </w:pPr>
      <w:r w:rsidRPr="00C42734">
        <w:rPr>
          <w:rStyle w:val="apple-converted-space"/>
          <w:sz w:val="24"/>
          <w:szCs w:val="24"/>
        </w:rPr>
        <w:t>-</w:t>
      </w:r>
      <w:r>
        <w:rPr>
          <w:rStyle w:val="apple-converted-space"/>
          <w:sz w:val="24"/>
          <w:szCs w:val="24"/>
        </w:rPr>
        <w:t xml:space="preserve"> </w:t>
      </w:r>
      <w:r w:rsidR="00F73419">
        <w:rPr>
          <w:rStyle w:val="apple-converted-space"/>
          <w:sz w:val="24"/>
          <w:szCs w:val="24"/>
        </w:rPr>
        <w:t xml:space="preserve"> </w:t>
      </w:r>
      <w:r w:rsidRPr="00C42734">
        <w:rPr>
          <w:sz w:val="24"/>
          <w:szCs w:val="24"/>
        </w:rPr>
        <w:t xml:space="preserve">Постановление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Pr="00C42734">
          <w:rPr>
            <w:sz w:val="24"/>
            <w:szCs w:val="24"/>
          </w:rPr>
          <w:t>2008 г</w:t>
        </w:r>
      </w:smartTag>
      <w:r w:rsidRPr="00C42734">
        <w:rPr>
          <w:sz w:val="24"/>
          <w:szCs w:val="24"/>
        </w:rPr>
        <w:t>. N 87 «О составе разделов проектной документации и требованиях к их содержанию» п.25 "Перечень мероприятий по охране окружающей среды</w:t>
      </w:r>
      <w:r w:rsidRPr="00C42734">
        <w:rPr>
          <w:sz w:val="24"/>
          <w:szCs w:val="24"/>
          <w:shd w:val="clear" w:color="auto" w:fill="F4F2F2"/>
        </w:rPr>
        <w:t>"</w:t>
      </w:r>
      <w:r w:rsidR="000533CF">
        <w:rPr>
          <w:sz w:val="24"/>
          <w:szCs w:val="24"/>
          <w:shd w:val="clear" w:color="auto" w:fill="F4F2F2"/>
        </w:rPr>
        <w:t>;</w:t>
      </w:r>
    </w:p>
    <w:p w14:paraId="6883350A" w14:textId="77777777" w:rsidR="00712A54" w:rsidRDefault="00712A54" w:rsidP="00C07481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765DB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D765DB">
        <w:rPr>
          <w:sz w:val="24"/>
          <w:szCs w:val="24"/>
        </w:rPr>
        <w:t>оложение об оценке воздействия намечаемой хозяйственной и иной деятельности на окружающую среду в РФ», утвержденное Приказом Госкомэкологии от 16.05.2000 N 372 (зарегистрированное в Минюсте России 04.07.2000, регистрационный № 2302);</w:t>
      </w:r>
    </w:p>
    <w:p w14:paraId="0C96A7AA" w14:textId="73DD62FE" w:rsidR="00712A54" w:rsidRPr="00D765DB" w:rsidRDefault="00712A54" w:rsidP="00C07481">
      <w:pPr>
        <w:widowControl/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7341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D765DB">
        <w:rPr>
          <w:sz w:val="24"/>
          <w:szCs w:val="24"/>
        </w:rPr>
        <w:t>нструкция по экологическому обоснованию хозяйственной и иной деятельности», утвержденная приказом Минприроды России от 29 декабря 1995 года N 539</w:t>
      </w:r>
      <w:r w:rsidR="000533CF">
        <w:rPr>
          <w:sz w:val="24"/>
          <w:szCs w:val="24"/>
        </w:rPr>
        <w:t>;</w:t>
      </w:r>
    </w:p>
    <w:p w14:paraId="0AAACEDF" w14:textId="00E5B006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ГОСТ 17.2.3.02-78. Охрана природы. Атмосфера. Правила установления допустимых выбросов вредных веществ промышленными предприятиями. М., 1979</w:t>
      </w:r>
      <w:r w:rsidR="000533CF">
        <w:rPr>
          <w:sz w:val="24"/>
          <w:szCs w:val="24"/>
        </w:rPr>
        <w:t>;</w:t>
      </w:r>
    </w:p>
    <w:p w14:paraId="55CEF7A2" w14:textId="0AFFA49D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Рекомендации по делению предприятия на категории опасности в зависимости от массы и видового состава выбрасываемых в атмосферу загрязняющих веществ. Новосибирск, 1987</w:t>
      </w:r>
      <w:r w:rsidR="000533CF">
        <w:rPr>
          <w:sz w:val="24"/>
          <w:szCs w:val="24"/>
        </w:rPr>
        <w:t>;</w:t>
      </w:r>
    </w:p>
    <w:p w14:paraId="7FFEEBA6" w14:textId="12EC08A0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ГОСТ 17.1.3.13-86 Общие требования к охране поверхностных вод от загрязнения</w:t>
      </w:r>
      <w:r w:rsidR="000533CF">
        <w:rPr>
          <w:sz w:val="24"/>
          <w:szCs w:val="24"/>
        </w:rPr>
        <w:t>;</w:t>
      </w:r>
    </w:p>
    <w:p w14:paraId="71A32B6C" w14:textId="018EA9ED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ГОСТ 17.1.3.06-82 Общие требования к охране подземных вод</w:t>
      </w:r>
      <w:r w:rsidR="000533CF">
        <w:rPr>
          <w:sz w:val="24"/>
          <w:szCs w:val="24"/>
        </w:rPr>
        <w:t>;</w:t>
      </w:r>
    </w:p>
    <w:p w14:paraId="1BC5D2A3" w14:textId="45335D25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Правила охраны поверхностных вод, Госкомприроды, 1991</w:t>
      </w:r>
      <w:r w:rsidR="000533CF">
        <w:rPr>
          <w:sz w:val="24"/>
          <w:szCs w:val="24"/>
        </w:rPr>
        <w:t>;</w:t>
      </w:r>
    </w:p>
    <w:p w14:paraId="0F2E6932" w14:textId="5E8929DC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Руководство по осуществлению контроля за выпуском поверхностного стока с территории населенных мест и промпредприятий в водные объекты органами по регулированию использования и охране вод. Минводхоз СССР, 1980</w:t>
      </w:r>
      <w:r w:rsidR="000533CF">
        <w:rPr>
          <w:sz w:val="24"/>
          <w:szCs w:val="24"/>
        </w:rPr>
        <w:t>;</w:t>
      </w:r>
    </w:p>
    <w:p w14:paraId="02865C90" w14:textId="40603905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 xml:space="preserve">Сборник нормативно-методических документов по управлению отходами. Федеральные природоохранные документы. </w:t>
      </w:r>
      <w:r w:rsidR="006F6FDF" w:rsidRPr="00FF465A">
        <w:rPr>
          <w:sz w:val="24"/>
          <w:szCs w:val="24"/>
        </w:rPr>
        <w:t>СПб</w:t>
      </w:r>
      <w:r w:rsidRPr="00FF465A">
        <w:rPr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1997 г"/>
        </w:smartTagPr>
        <w:r w:rsidRPr="00FF465A">
          <w:rPr>
            <w:sz w:val="24"/>
            <w:szCs w:val="24"/>
          </w:rPr>
          <w:t>1997 г</w:t>
        </w:r>
      </w:smartTag>
      <w:r w:rsidRPr="00FF465A">
        <w:rPr>
          <w:sz w:val="24"/>
          <w:szCs w:val="24"/>
        </w:rPr>
        <w:t>.</w:t>
      </w:r>
      <w:r w:rsidR="000533CF">
        <w:rPr>
          <w:sz w:val="24"/>
          <w:szCs w:val="24"/>
        </w:rPr>
        <w:t>;</w:t>
      </w:r>
    </w:p>
    <w:p w14:paraId="7799B908" w14:textId="2DB7422F" w:rsidR="00712A54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Методические указания по расчету платы за неорганизованный сброс загрязняющих веществ в водные объекты»</w:t>
      </w:r>
      <w:r w:rsidR="000533CF">
        <w:rPr>
          <w:sz w:val="24"/>
          <w:szCs w:val="24"/>
        </w:rPr>
        <w:t>;</w:t>
      </w:r>
    </w:p>
    <w:p w14:paraId="5F5C5501" w14:textId="6A72C429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Гимадеев М.М., Щеповских А.И. Современные проблемы охраны атмосферного воздуха. Казань, 1997 – 368 с.</w:t>
      </w:r>
      <w:r w:rsidR="000533CF">
        <w:rPr>
          <w:sz w:val="24"/>
          <w:szCs w:val="24"/>
        </w:rPr>
        <w:t>;</w:t>
      </w:r>
    </w:p>
    <w:p w14:paraId="7435E3E6" w14:textId="52FCA9A2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lastRenderedPageBreak/>
        <w:t>Правила разработки и утверждения нормативов образования отходов и лимитов на их размещение. Казань, 2001</w:t>
      </w:r>
      <w:r w:rsidR="000533CF">
        <w:rPr>
          <w:sz w:val="24"/>
          <w:szCs w:val="24"/>
        </w:rPr>
        <w:t>;</w:t>
      </w:r>
    </w:p>
    <w:p w14:paraId="5274D4E8" w14:textId="43C01B01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>Сборник нормативно-методических документов. Отходы производства и потребления. Казань: Новое знание, 1999</w:t>
      </w:r>
      <w:r w:rsidR="000533CF">
        <w:rPr>
          <w:sz w:val="24"/>
          <w:szCs w:val="24"/>
        </w:rPr>
        <w:t>;</w:t>
      </w:r>
    </w:p>
    <w:p w14:paraId="6718A6EA" w14:textId="4DBDD510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 xml:space="preserve">Сборник методик по расчету объемов образования отходов. </w:t>
      </w:r>
      <w:r w:rsidR="006F6FDF" w:rsidRPr="00FF465A">
        <w:rPr>
          <w:sz w:val="24"/>
          <w:szCs w:val="24"/>
        </w:rPr>
        <w:t>СПб.</w:t>
      </w:r>
      <w:r w:rsidRPr="00FF465A">
        <w:rPr>
          <w:sz w:val="24"/>
          <w:szCs w:val="24"/>
        </w:rPr>
        <w:t xml:space="preserve"> ЦОЭК, 2001</w:t>
      </w:r>
      <w:r w:rsidR="000533CF">
        <w:rPr>
          <w:sz w:val="24"/>
          <w:szCs w:val="24"/>
        </w:rPr>
        <w:t>;</w:t>
      </w:r>
    </w:p>
    <w:p w14:paraId="37C848A8" w14:textId="61974444" w:rsidR="00712A54" w:rsidRPr="00FF465A" w:rsidRDefault="00712A54" w:rsidP="00C07481">
      <w:pPr>
        <w:widowControl/>
        <w:numPr>
          <w:ilvl w:val="0"/>
          <w:numId w:val="1"/>
        </w:numPr>
        <w:autoSpaceDE/>
        <w:autoSpaceDN/>
        <w:adjustRightInd/>
        <w:spacing w:before="36" w:after="36" w:line="276" w:lineRule="auto"/>
        <w:jc w:val="both"/>
        <w:rPr>
          <w:sz w:val="24"/>
          <w:szCs w:val="24"/>
        </w:rPr>
      </w:pPr>
      <w:r w:rsidRPr="00FF465A">
        <w:rPr>
          <w:sz w:val="24"/>
          <w:szCs w:val="24"/>
        </w:rPr>
        <w:t xml:space="preserve">Методика расчета </w:t>
      </w:r>
      <w:r w:rsidR="006F6FDF" w:rsidRPr="00FF465A">
        <w:rPr>
          <w:sz w:val="24"/>
          <w:szCs w:val="24"/>
        </w:rPr>
        <w:t>количества,</w:t>
      </w:r>
      <w:r w:rsidRPr="00FF465A">
        <w:rPr>
          <w:sz w:val="24"/>
          <w:szCs w:val="24"/>
        </w:rPr>
        <w:t xml:space="preserve"> образующихся твердых бытовых отходов на промпредприятиях и в учреждениях РТ. Минприроды РТ, 1997</w:t>
      </w:r>
      <w:r w:rsidR="000533CF">
        <w:rPr>
          <w:sz w:val="24"/>
          <w:szCs w:val="24"/>
        </w:rPr>
        <w:t>;</w:t>
      </w:r>
    </w:p>
    <w:p w14:paraId="19983338" w14:textId="680E5F7E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 xml:space="preserve">РД 50-210-80. Методические указания по внедрению </w:t>
      </w:r>
      <w:r w:rsidR="006F6FDF" w:rsidRPr="00D5198B">
        <w:rPr>
          <w:sz w:val="24"/>
          <w:szCs w:val="24"/>
        </w:rPr>
        <w:t>ГОСТ 17.2.3.02</w:t>
      </w:r>
      <w:r w:rsidRPr="00D5198B">
        <w:rPr>
          <w:sz w:val="24"/>
          <w:szCs w:val="24"/>
        </w:rPr>
        <w:t>-78 «Охрана природы. Атмосфера. Правила установления допустимых выбросов вредных веществ промышленными предприятиями»</w:t>
      </w:r>
      <w:r w:rsidR="000533CF">
        <w:rPr>
          <w:sz w:val="24"/>
          <w:szCs w:val="24"/>
        </w:rPr>
        <w:t>;</w:t>
      </w:r>
    </w:p>
    <w:p w14:paraId="7EF1AB2E" w14:textId="5640B5A3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 xml:space="preserve">ГОСТ </w:t>
      </w:r>
      <w:r w:rsidR="006F6FDF" w:rsidRPr="00D5198B">
        <w:rPr>
          <w:sz w:val="24"/>
          <w:szCs w:val="24"/>
        </w:rPr>
        <w:t>17.2.3.02. -</w:t>
      </w:r>
      <w:r w:rsidRPr="00D5198B">
        <w:rPr>
          <w:sz w:val="24"/>
          <w:szCs w:val="24"/>
        </w:rPr>
        <w:t>78 «Охрана природы. Атмосфера. Правила установления допустимых выбросов вредных веществ промышленными предприятиями»</w:t>
      </w:r>
      <w:r w:rsidR="000533CF">
        <w:rPr>
          <w:sz w:val="24"/>
          <w:szCs w:val="24"/>
        </w:rPr>
        <w:t>;</w:t>
      </w:r>
    </w:p>
    <w:p w14:paraId="1840FAA0" w14:textId="2D26B040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>Методика расчета концентраций в атмосферном воздухе вредных веществ, содержащихся в выбросах предприятий (ОНД-86). Л., Гидрометеоиздат, 1987</w:t>
      </w:r>
      <w:r w:rsidR="000533CF">
        <w:rPr>
          <w:sz w:val="24"/>
          <w:szCs w:val="24"/>
        </w:rPr>
        <w:t>;</w:t>
      </w:r>
    </w:p>
    <w:p w14:paraId="0FDB89CB" w14:textId="16624E2A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 xml:space="preserve">Инструкция по инвентаризации выбросов ЗВ в атмосферу. А., </w:t>
      </w:r>
      <w:r>
        <w:rPr>
          <w:sz w:val="24"/>
          <w:szCs w:val="24"/>
        </w:rPr>
        <w:t>2012</w:t>
      </w:r>
      <w:r w:rsidR="000533CF">
        <w:rPr>
          <w:sz w:val="24"/>
          <w:szCs w:val="24"/>
        </w:rPr>
        <w:t>;</w:t>
      </w:r>
    </w:p>
    <w:p w14:paraId="7441F707" w14:textId="1E48C249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>Перечень и коды веществ, загрязняющих атмосферный воздух. Фирма «Интеграл». С-П., 20</w:t>
      </w:r>
      <w:r>
        <w:rPr>
          <w:sz w:val="24"/>
          <w:szCs w:val="24"/>
        </w:rPr>
        <w:t>12</w:t>
      </w:r>
      <w:r w:rsidR="000533CF">
        <w:rPr>
          <w:sz w:val="24"/>
          <w:szCs w:val="24"/>
        </w:rPr>
        <w:t>;</w:t>
      </w:r>
    </w:p>
    <w:p w14:paraId="21AEAFEC" w14:textId="7E9E1355" w:rsidR="00712A54" w:rsidRDefault="006F6FDF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>СанПиН 2.2.1</w:t>
      </w:r>
      <w:r w:rsidR="00712A54" w:rsidRPr="00D5198B">
        <w:rPr>
          <w:sz w:val="24"/>
          <w:szCs w:val="24"/>
        </w:rPr>
        <w:t>/2.1.1.1200-</w:t>
      </w:r>
      <w:smartTag w:uri="urn:schemas-microsoft-com:office:smarttags" w:element="metricconverter">
        <w:smartTagPr>
          <w:attr w:name="ProductID" w:val="03. М"/>
        </w:smartTagPr>
        <w:r w:rsidR="00712A54" w:rsidRPr="00D5198B">
          <w:rPr>
            <w:sz w:val="24"/>
            <w:szCs w:val="24"/>
          </w:rPr>
          <w:t>03. М</w:t>
        </w:r>
      </w:smartTag>
      <w:r w:rsidR="00712A54" w:rsidRPr="00D5198B">
        <w:rPr>
          <w:sz w:val="24"/>
          <w:szCs w:val="24"/>
        </w:rPr>
        <w:t>., 2003.Санитарно-защитные зоны и санитарная классификация предприятий, сооружений и иных объектов</w:t>
      </w:r>
      <w:r w:rsidR="00712A54">
        <w:rPr>
          <w:sz w:val="24"/>
          <w:szCs w:val="24"/>
        </w:rPr>
        <w:t xml:space="preserve"> </w:t>
      </w:r>
      <w:r w:rsidR="00712A54" w:rsidRPr="00D5198B">
        <w:rPr>
          <w:sz w:val="24"/>
          <w:szCs w:val="24"/>
        </w:rPr>
        <w:t xml:space="preserve">(с изменениями №1 </w:t>
      </w:r>
      <w:proofErr w:type="spellStart"/>
      <w:r w:rsidR="00712A54" w:rsidRPr="00D5198B">
        <w:rPr>
          <w:sz w:val="24"/>
          <w:szCs w:val="24"/>
        </w:rPr>
        <w:t>СанПин</w:t>
      </w:r>
      <w:proofErr w:type="spellEnd"/>
      <w:r w:rsidR="00712A54" w:rsidRPr="00D5198B">
        <w:rPr>
          <w:sz w:val="24"/>
          <w:szCs w:val="24"/>
        </w:rPr>
        <w:t xml:space="preserve"> 2.2.1/</w:t>
      </w:r>
      <w:r w:rsidRPr="00D5198B">
        <w:rPr>
          <w:sz w:val="24"/>
          <w:szCs w:val="24"/>
        </w:rPr>
        <w:t>2.1.1. -</w:t>
      </w:r>
      <w:r w:rsidR="00712A54" w:rsidRPr="00D5198B">
        <w:rPr>
          <w:sz w:val="24"/>
          <w:szCs w:val="24"/>
        </w:rPr>
        <w:t>2361-</w:t>
      </w:r>
      <w:r w:rsidRPr="00D5198B">
        <w:rPr>
          <w:sz w:val="24"/>
          <w:szCs w:val="24"/>
        </w:rPr>
        <w:t>08.</w:t>
      </w:r>
      <w:r w:rsidR="00712A54" w:rsidRPr="00D5198B">
        <w:rPr>
          <w:sz w:val="24"/>
          <w:szCs w:val="24"/>
        </w:rPr>
        <w:t xml:space="preserve"> и №2 СанПин 2.2.1/2.1.1.2555-</w:t>
      </w:r>
      <w:smartTag w:uri="urn:schemas-microsoft-com:office:smarttags" w:element="metricconverter">
        <w:smartTagPr>
          <w:attr w:name="ProductID" w:val="09. М"/>
        </w:smartTagPr>
        <w:r w:rsidR="00712A54" w:rsidRPr="00D5198B">
          <w:rPr>
            <w:sz w:val="24"/>
            <w:szCs w:val="24"/>
          </w:rPr>
          <w:t>09. М</w:t>
        </w:r>
      </w:smartTag>
      <w:r w:rsidR="00712A54" w:rsidRPr="00D5198B">
        <w:rPr>
          <w:sz w:val="24"/>
          <w:szCs w:val="24"/>
        </w:rPr>
        <w:t>., 2009.)</w:t>
      </w:r>
      <w:r w:rsidR="00712A54">
        <w:rPr>
          <w:sz w:val="24"/>
          <w:szCs w:val="24"/>
        </w:rPr>
        <w:t>;</w:t>
      </w:r>
    </w:p>
    <w:p w14:paraId="459FA542" w14:textId="685237B2" w:rsidR="00712A54" w:rsidRPr="00D5198B" w:rsidRDefault="00712A54" w:rsidP="00C07481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 xml:space="preserve"> СанПиН 2.1.6.1032-01 Гигиенические требования к обеспечению качества атмосферного воздуха населённых мест</w:t>
      </w:r>
      <w:r w:rsidR="000533CF">
        <w:rPr>
          <w:sz w:val="24"/>
          <w:szCs w:val="24"/>
        </w:rPr>
        <w:t>;</w:t>
      </w:r>
    </w:p>
    <w:p w14:paraId="1893BB7B" w14:textId="7B0C3D95" w:rsidR="00712A54" w:rsidRPr="00D5198B" w:rsidRDefault="00712A54" w:rsidP="00C07481">
      <w:pPr>
        <w:pStyle w:val="a3"/>
        <w:numPr>
          <w:ilvl w:val="0"/>
          <w:numId w:val="1"/>
        </w:numPr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>Методическое пособие по расчету, нормированию и контролю выбросов загрязняющих веществ в атмосферный воздух (дополненное и переработанное). НИИ Атмосфера, С-П., 20</w:t>
      </w:r>
      <w:r>
        <w:rPr>
          <w:sz w:val="24"/>
          <w:szCs w:val="24"/>
        </w:rPr>
        <w:t>12</w:t>
      </w:r>
      <w:r w:rsidR="000533CF">
        <w:rPr>
          <w:sz w:val="24"/>
          <w:szCs w:val="24"/>
        </w:rPr>
        <w:t>;</w:t>
      </w:r>
    </w:p>
    <w:p w14:paraId="768C23BD" w14:textId="1FA37F22" w:rsidR="00712A54" w:rsidRDefault="00712A54" w:rsidP="00C07481">
      <w:pPr>
        <w:pStyle w:val="a3"/>
        <w:numPr>
          <w:ilvl w:val="0"/>
          <w:numId w:val="1"/>
        </w:numPr>
        <w:tabs>
          <w:tab w:val="left" w:pos="1276"/>
        </w:tabs>
        <w:spacing w:line="276" w:lineRule="auto"/>
        <w:ind w:firstLine="0"/>
        <w:rPr>
          <w:sz w:val="24"/>
          <w:szCs w:val="24"/>
        </w:rPr>
      </w:pPr>
      <w:r w:rsidRPr="00D5198B">
        <w:rPr>
          <w:sz w:val="24"/>
          <w:szCs w:val="24"/>
        </w:rPr>
        <w:t>Приказ МПР РФ от 31.12.2010</w:t>
      </w:r>
      <w:r w:rsidR="000533CF">
        <w:rPr>
          <w:sz w:val="24"/>
          <w:szCs w:val="24"/>
        </w:rPr>
        <w:t xml:space="preserve"> </w:t>
      </w:r>
      <w:r w:rsidRPr="00D5198B">
        <w:rPr>
          <w:sz w:val="24"/>
          <w:szCs w:val="24"/>
        </w:rPr>
        <w:t>г. №579 «О порядке установления источников выбросов вредных (загрязняющих)</w:t>
      </w:r>
      <w:r>
        <w:rPr>
          <w:sz w:val="24"/>
          <w:szCs w:val="24"/>
        </w:rPr>
        <w:t xml:space="preserve"> </w:t>
      </w:r>
      <w:r w:rsidRPr="00D5198B">
        <w:rPr>
          <w:sz w:val="24"/>
          <w:szCs w:val="24"/>
        </w:rPr>
        <w:t>веществ в атмосферный воздух, подлежащих государственному учёту и нормированию».</w:t>
      </w:r>
    </w:p>
    <w:p w14:paraId="7944037E" w14:textId="77777777" w:rsidR="00712A54" w:rsidRPr="00D5198B" w:rsidRDefault="00712A54" w:rsidP="00C07481">
      <w:pPr>
        <w:pStyle w:val="a3"/>
        <w:tabs>
          <w:tab w:val="left" w:pos="1276"/>
        </w:tabs>
        <w:spacing w:line="276" w:lineRule="auto"/>
        <w:ind w:firstLine="0"/>
        <w:rPr>
          <w:sz w:val="24"/>
          <w:szCs w:val="24"/>
        </w:rPr>
      </w:pPr>
    </w:p>
    <w:p w14:paraId="4146E01A" w14:textId="1621D09D" w:rsidR="00712A54" w:rsidRPr="001F608C" w:rsidRDefault="006F6FDF" w:rsidP="006F6FDF">
      <w:pPr>
        <w:pStyle w:val="a5"/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7.</w:t>
      </w:r>
      <w:r w:rsidR="00712A54" w:rsidRPr="001F608C">
        <w:rPr>
          <w:rFonts w:ascii="Times New Roman" w:hAnsi="Times New Roman" w:cs="Times New Roman"/>
          <w:b/>
          <w:bCs/>
          <w:i/>
          <w:sz w:val="24"/>
          <w:szCs w:val="24"/>
        </w:rPr>
        <w:t>Методы проведения работ:</w:t>
      </w:r>
    </w:p>
    <w:p w14:paraId="57100B81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ОВОС рекомендуется использовать следующие методы:</w:t>
      </w:r>
    </w:p>
    <w:p w14:paraId="1D962756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информирование через местные газеты, радио и телевидение;</w:t>
      </w:r>
    </w:p>
    <w:p w14:paraId="246FCF0F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встречи с общественностью;</w:t>
      </w:r>
    </w:p>
    <w:p w14:paraId="70672A7E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 xml:space="preserve">- технические совещания и </w:t>
      </w:r>
      <w:r>
        <w:rPr>
          <w:spacing w:val="-2"/>
          <w:sz w:val="24"/>
          <w:szCs w:val="24"/>
        </w:rPr>
        <w:t>круглые столы по обсуждению тех</w:t>
      </w:r>
      <w:r w:rsidRPr="00D765DB">
        <w:rPr>
          <w:spacing w:val="-2"/>
          <w:sz w:val="24"/>
          <w:szCs w:val="24"/>
        </w:rPr>
        <w:t>нического задания на ОВОС;</w:t>
      </w:r>
    </w:p>
    <w:p w14:paraId="40D61EE2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</w:t>
      </w:r>
      <w:r w:rsidRPr="00D765DB">
        <w:rPr>
          <w:spacing w:val="-2"/>
          <w:sz w:val="24"/>
          <w:szCs w:val="24"/>
        </w:rPr>
        <w:t>предоставление технического</w:t>
      </w:r>
      <w:r>
        <w:rPr>
          <w:spacing w:val="-2"/>
          <w:sz w:val="24"/>
          <w:szCs w:val="24"/>
        </w:rPr>
        <w:t xml:space="preserve"> задания и предварительных мате</w:t>
      </w:r>
      <w:r w:rsidRPr="00D765DB">
        <w:rPr>
          <w:spacing w:val="-2"/>
          <w:sz w:val="24"/>
          <w:szCs w:val="24"/>
        </w:rPr>
        <w:t>риалов ОВОС для ознакомления;</w:t>
      </w:r>
    </w:p>
    <w:p w14:paraId="716B885C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общественные слушания.</w:t>
      </w:r>
    </w:p>
    <w:p w14:paraId="455B1D78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2. Для прогнозной оценки воздействия на окружающую среду рекомендуется использовать методы:</w:t>
      </w:r>
    </w:p>
    <w:p w14:paraId="53865BBC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метод аналоговых оценок и сравнение с универсальными</w:t>
      </w:r>
      <w:r>
        <w:rPr>
          <w:spacing w:val="-2"/>
          <w:sz w:val="24"/>
          <w:szCs w:val="24"/>
        </w:rPr>
        <w:t xml:space="preserve"> </w:t>
      </w:r>
      <w:r w:rsidRPr="00D765DB">
        <w:rPr>
          <w:spacing w:val="-2"/>
          <w:sz w:val="24"/>
          <w:szCs w:val="24"/>
        </w:rPr>
        <w:t>стандартами;</w:t>
      </w:r>
    </w:p>
    <w:p w14:paraId="647A1EA6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метод экспертных оценок</w:t>
      </w:r>
      <w:r>
        <w:rPr>
          <w:spacing w:val="-2"/>
          <w:sz w:val="24"/>
          <w:szCs w:val="24"/>
        </w:rPr>
        <w:t xml:space="preserve"> для оценки воздействий, не под</w:t>
      </w:r>
      <w:r w:rsidRPr="00D765DB">
        <w:rPr>
          <w:spacing w:val="-2"/>
          <w:sz w:val="24"/>
          <w:szCs w:val="24"/>
        </w:rPr>
        <w:t>дающихся непосредственному измерению;</w:t>
      </w:r>
    </w:p>
    <w:p w14:paraId="3BF6C0F6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«метод списка» и «метод матриц» для выявления значимых</w:t>
      </w:r>
      <w:r>
        <w:rPr>
          <w:spacing w:val="-2"/>
          <w:sz w:val="24"/>
          <w:szCs w:val="24"/>
        </w:rPr>
        <w:t xml:space="preserve"> </w:t>
      </w:r>
      <w:r w:rsidRPr="00D765DB">
        <w:rPr>
          <w:spacing w:val="-2"/>
          <w:sz w:val="24"/>
          <w:szCs w:val="24"/>
        </w:rPr>
        <w:t>воздействий;</w:t>
      </w:r>
    </w:p>
    <w:p w14:paraId="04558479" w14:textId="77777777" w:rsidR="00712A54" w:rsidRPr="00D765DB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 метод математического моделирования;</w:t>
      </w:r>
    </w:p>
    <w:p w14:paraId="5FC7C709" w14:textId="62C182DB" w:rsidR="00712A54" w:rsidRDefault="00712A54" w:rsidP="00C07481">
      <w:pPr>
        <w:shd w:val="clear" w:color="auto" w:fill="FFFFFF"/>
        <w:spacing w:line="276" w:lineRule="auto"/>
        <w:jc w:val="both"/>
        <w:rPr>
          <w:spacing w:val="-2"/>
          <w:sz w:val="24"/>
          <w:szCs w:val="24"/>
        </w:rPr>
      </w:pPr>
      <w:r w:rsidRPr="00D765DB">
        <w:rPr>
          <w:spacing w:val="-2"/>
          <w:sz w:val="24"/>
          <w:szCs w:val="24"/>
        </w:rPr>
        <w:t>-</w:t>
      </w:r>
      <w:r w:rsidR="000533CF">
        <w:rPr>
          <w:spacing w:val="-2"/>
          <w:sz w:val="24"/>
          <w:szCs w:val="24"/>
        </w:rPr>
        <w:t xml:space="preserve"> </w:t>
      </w:r>
      <w:r w:rsidRPr="00D765DB">
        <w:rPr>
          <w:spacing w:val="-2"/>
          <w:sz w:val="24"/>
          <w:szCs w:val="24"/>
        </w:rPr>
        <w:t>расчетные методы определения прогнозируемых выбросов,</w:t>
      </w:r>
      <w:r>
        <w:rPr>
          <w:spacing w:val="-2"/>
          <w:sz w:val="24"/>
          <w:szCs w:val="24"/>
        </w:rPr>
        <w:t xml:space="preserve"> </w:t>
      </w:r>
      <w:r w:rsidRPr="00D765DB">
        <w:rPr>
          <w:spacing w:val="-2"/>
          <w:sz w:val="24"/>
          <w:szCs w:val="24"/>
        </w:rPr>
        <w:t>сбросов и норм образования отходов.</w:t>
      </w:r>
    </w:p>
    <w:p w14:paraId="0E2B7D23" w14:textId="47E68FC5" w:rsidR="00712A54" w:rsidRPr="001F608C" w:rsidRDefault="00F47FA4" w:rsidP="00C07481">
      <w:pPr>
        <w:widowControl/>
        <w:autoSpaceDE/>
        <w:autoSpaceDN/>
        <w:adjustRightInd/>
        <w:spacing w:line="276" w:lineRule="auto"/>
        <w:jc w:val="both"/>
        <w:outlineLvl w:val="3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8</w:t>
      </w:r>
      <w:r w:rsidR="00712A54" w:rsidRPr="001F608C">
        <w:rPr>
          <w:b/>
          <w:bCs/>
          <w:i/>
          <w:sz w:val="24"/>
          <w:szCs w:val="24"/>
        </w:rPr>
        <w:t xml:space="preserve">. </w:t>
      </w:r>
      <w:r w:rsidR="001F608C">
        <w:rPr>
          <w:b/>
          <w:bCs/>
          <w:i/>
          <w:sz w:val="24"/>
          <w:szCs w:val="24"/>
        </w:rPr>
        <w:t xml:space="preserve">       </w:t>
      </w:r>
      <w:r w:rsidR="00712A54" w:rsidRPr="001F608C">
        <w:rPr>
          <w:b/>
          <w:bCs/>
          <w:i/>
          <w:sz w:val="24"/>
          <w:szCs w:val="24"/>
        </w:rPr>
        <w:t>Содержание раздела "ОВОС"</w:t>
      </w:r>
      <w:r w:rsidR="00E46A09" w:rsidRPr="001F608C">
        <w:rPr>
          <w:b/>
          <w:bCs/>
          <w:i/>
          <w:sz w:val="24"/>
          <w:szCs w:val="24"/>
        </w:rPr>
        <w:t>:</w:t>
      </w:r>
    </w:p>
    <w:p w14:paraId="356C6B87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 xml:space="preserve">1. Общие сведения (сведения о Заказчике, наименовании объекта, </w:t>
      </w:r>
      <w:r>
        <w:rPr>
          <w:sz w:val="24"/>
          <w:szCs w:val="24"/>
        </w:rPr>
        <w:t>кон</w:t>
      </w:r>
      <w:r w:rsidRPr="00D765DB">
        <w:rPr>
          <w:sz w:val="24"/>
          <w:szCs w:val="24"/>
        </w:rPr>
        <w:t>тактных лицах, типе обосновывающей документации).</w:t>
      </w:r>
    </w:p>
    <w:p w14:paraId="1B65DC48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 xml:space="preserve">2. </w:t>
      </w:r>
      <w:r w:rsidR="002B4DA1">
        <w:rPr>
          <w:sz w:val="24"/>
          <w:szCs w:val="24"/>
        </w:rPr>
        <w:t xml:space="preserve">  Характеристика объекта намечаемой деятельности;</w:t>
      </w:r>
    </w:p>
    <w:p w14:paraId="2DC07F83" w14:textId="77777777" w:rsidR="00712A54" w:rsidRPr="00D765DB" w:rsidRDefault="002B4DA1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712A54" w:rsidRPr="00D765DB">
        <w:rPr>
          <w:sz w:val="24"/>
          <w:szCs w:val="24"/>
        </w:rPr>
        <w:t>Описание современного состояния компонентов окружающей среды,</w:t>
      </w:r>
      <w:r w:rsidR="00712A54">
        <w:rPr>
          <w:sz w:val="24"/>
          <w:szCs w:val="24"/>
        </w:rPr>
        <w:t xml:space="preserve"> </w:t>
      </w:r>
      <w:r w:rsidR="00712A54" w:rsidRPr="00D765DB">
        <w:rPr>
          <w:sz w:val="24"/>
          <w:szCs w:val="24"/>
        </w:rPr>
        <w:t>которые могут быть затронуты при осуществлении хозяйственной</w:t>
      </w:r>
      <w:r w:rsidR="00712A54">
        <w:rPr>
          <w:sz w:val="24"/>
          <w:szCs w:val="24"/>
        </w:rPr>
        <w:t xml:space="preserve"> </w:t>
      </w:r>
      <w:r w:rsidR="00712A54" w:rsidRPr="00D765DB">
        <w:rPr>
          <w:sz w:val="24"/>
          <w:szCs w:val="24"/>
        </w:rPr>
        <w:t>деятельности, в том числе:</w:t>
      </w:r>
    </w:p>
    <w:p w14:paraId="4CE897C3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- Атмосферный воздух:</w:t>
      </w:r>
    </w:p>
    <w:p w14:paraId="1212DF25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rFonts w:eastAsia="Microsoft JhengHei"/>
          <w:sz w:val="24"/>
          <w:szCs w:val="24"/>
        </w:rPr>
        <w:t>-</w:t>
      </w:r>
      <w:r w:rsidRPr="00D765DB">
        <w:rPr>
          <w:rFonts w:eastAsia="SymbolMT"/>
          <w:sz w:val="24"/>
          <w:szCs w:val="24"/>
        </w:rPr>
        <w:t xml:space="preserve"> </w:t>
      </w:r>
      <w:r w:rsidRPr="00D765DB">
        <w:rPr>
          <w:sz w:val="24"/>
          <w:szCs w:val="24"/>
        </w:rPr>
        <w:t>Климатические характеристики;</w:t>
      </w:r>
    </w:p>
    <w:p w14:paraId="790756F8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rFonts w:eastAsia="Microsoft JhengHei"/>
          <w:sz w:val="24"/>
          <w:szCs w:val="24"/>
        </w:rPr>
        <w:lastRenderedPageBreak/>
        <w:t>-</w:t>
      </w:r>
      <w:r w:rsidRPr="00D765DB">
        <w:rPr>
          <w:rFonts w:eastAsia="SymbolMT"/>
          <w:sz w:val="24"/>
          <w:szCs w:val="24"/>
        </w:rPr>
        <w:t xml:space="preserve"> </w:t>
      </w:r>
      <w:r w:rsidRPr="00D765DB">
        <w:rPr>
          <w:sz w:val="24"/>
          <w:szCs w:val="24"/>
        </w:rPr>
        <w:t>Характеристики уровня химического загрязнения;</w:t>
      </w:r>
    </w:p>
    <w:p w14:paraId="29A061B4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rFonts w:eastAsia="Microsoft JhengHei"/>
          <w:sz w:val="24"/>
          <w:szCs w:val="24"/>
        </w:rPr>
        <w:t>-</w:t>
      </w:r>
      <w:r w:rsidRPr="00D765DB">
        <w:rPr>
          <w:rFonts w:eastAsia="SymbolMT"/>
          <w:sz w:val="24"/>
          <w:szCs w:val="24"/>
        </w:rPr>
        <w:t xml:space="preserve"> </w:t>
      </w:r>
      <w:r w:rsidRPr="00D765DB">
        <w:rPr>
          <w:sz w:val="24"/>
          <w:szCs w:val="24"/>
        </w:rPr>
        <w:t>Характеристика уровня загрязнения физическими факторами</w:t>
      </w:r>
      <w:r w:rsidR="002B4DA1">
        <w:rPr>
          <w:sz w:val="24"/>
          <w:szCs w:val="24"/>
        </w:rPr>
        <w:t>;</w:t>
      </w:r>
    </w:p>
    <w:p w14:paraId="08D108BE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- Поверхностные воды:</w:t>
      </w:r>
    </w:p>
    <w:p w14:paraId="56490609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rFonts w:eastAsia="Microsoft JhengHei"/>
          <w:sz w:val="24"/>
          <w:szCs w:val="24"/>
        </w:rPr>
        <w:t>-</w:t>
      </w:r>
      <w:r w:rsidRPr="00D765DB">
        <w:rPr>
          <w:rFonts w:eastAsia="SymbolMT"/>
          <w:sz w:val="24"/>
          <w:szCs w:val="24"/>
        </w:rPr>
        <w:t xml:space="preserve"> </w:t>
      </w:r>
      <w:r w:rsidRPr="00D765DB">
        <w:rPr>
          <w:sz w:val="24"/>
          <w:szCs w:val="24"/>
        </w:rPr>
        <w:t>Гидрологические характеристики водотоков;</w:t>
      </w:r>
    </w:p>
    <w:p w14:paraId="4A797D22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rFonts w:eastAsia="Microsoft JhengHei"/>
          <w:sz w:val="24"/>
          <w:szCs w:val="24"/>
        </w:rPr>
        <w:t xml:space="preserve">- </w:t>
      </w:r>
      <w:r w:rsidR="002B4DA1">
        <w:rPr>
          <w:sz w:val="24"/>
          <w:szCs w:val="24"/>
        </w:rPr>
        <w:t>Гидрохимические характеристики;</w:t>
      </w:r>
    </w:p>
    <w:p w14:paraId="31C2507A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 xml:space="preserve">- Характеристики особо </w:t>
      </w:r>
      <w:r w:rsidR="002B4DA1">
        <w:rPr>
          <w:sz w:val="24"/>
          <w:szCs w:val="24"/>
        </w:rPr>
        <w:t>охраняемых природных территорий;</w:t>
      </w:r>
    </w:p>
    <w:p w14:paraId="06962AF8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- Социально-экономическая характеристика района размещения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>объекта.</w:t>
      </w:r>
    </w:p>
    <w:p w14:paraId="49FB2CFB" w14:textId="0EA02D72" w:rsidR="00712A54" w:rsidRPr="00D765DB" w:rsidRDefault="00BF3D87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712A54" w:rsidRPr="00D765DB">
        <w:rPr>
          <w:sz w:val="24"/>
          <w:szCs w:val="24"/>
        </w:rPr>
        <w:t>Оценка воздействия отходов производства и потребления:</w:t>
      </w:r>
    </w:p>
    <w:p w14:paraId="43F97E90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- Определение ориентировочного количества отходов, образующихся</w:t>
      </w:r>
    </w:p>
    <w:p w14:paraId="55792AEF" w14:textId="77777777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при осуществлении деятельности; планируемые методы</w:t>
      </w:r>
      <w:r>
        <w:rPr>
          <w:sz w:val="24"/>
          <w:szCs w:val="24"/>
        </w:rPr>
        <w:t xml:space="preserve"> обращения с отхо</w:t>
      </w:r>
      <w:r w:rsidRPr="00D765DB">
        <w:rPr>
          <w:sz w:val="24"/>
          <w:szCs w:val="24"/>
        </w:rPr>
        <w:t>дами: организация сбора, временного хранения и утилизация отходов.</w:t>
      </w:r>
    </w:p>
    <w:p w14:paraId="2470FDC0" w14:textId="0BAB76B6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5. Анализ возможных видов воздей</w:t>
      </w:r>
      <w:r>
        <w:rPr>
          <w:sz w:val="24"/>
          <w:szCs w:val="24"/>
        </w:rPr>
        <w:t>ствия на окружающую среду. Выяв</w:t>
      </w:r>
      <w:r w:rsidRPr="00D765DB">
        <w:rPr>
          <w:sz w:val="24"/>
          <w:szCs w:val="24"/>
        </w:rPr>
        <w:t>ление значимых воздействий</w:t>
      </w:r>
      <w:r w:rsidR="000533CF">
        <w:rPr>
          <w:sz w:val="24"/>
          <w:szCs w:val="24"/>
        </w:rPr>
        <w:t>;</w:t>
      </w:r>
    </w:p>
    <w:p w14:paraId="1DC369F2" w14:textId="3CB52078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6. Прогноз и анализ характера и степени воздействия на компоненты</w:t>
      </w:r>
      <w:r>
        <w:rPr>
          <w:sz w:val="24"/>
          <w:szCs w:val="24"/>
        </w:rPr>
        <w:t xml:space="preserve"> </w:t>
      </w:r>
      <w:r w:rsidRPr="00D765DB">
        <w:rPr>
          <w:sz w:val="24"/>
          <w:szCs w:val="24"/>
        </w:rPr>
        <w:t>окружающей среды</w:t>
      </w:r>
      <w:r w:rsidR="000533CF">
        <w:rPr>
          <w:sz w:val="24"/>
          <w:szCs w:val="24"/>
        </w:rPr>
        <w:t>;</w:t>
      </w:r>
    </w:p>
    <w:p w14:paraId="6CC42F6B" w14:textId="102A2AB5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7. Оценка значимости воздействий на окружающую среду</w:t>
      </w:r>
      <w:r w:rsidR="000533CF">
        <w:rPr>
          <w:sz w:val="24"/>
          <w:szCs w:val="24"/>
        </w:rPr>
        <w:t>;</w:t>
      </w:r>
    </w:p>
    <w:p w14:paraId="3D5C1927" w14:textId="621A9311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8. Анализ необходимости и достаточности мероприятий по снижению</w:t>
      </w:r>
      <w:r w:rsidR="000533CF">
        <w:rPr>
          <w:sz w:val="24"/>
          <w:szCs w:val="24"/>
        </w:rPr>
        <w:t>;</w:t>
      </w:r>
    </w:p>
    <w:p w14:paraId="113DBB9F" w14:textId="689CCABD" w:rsidR="00712A54" w:rsidRPr="00D765DB" w:rsidRDefault="00712A54" w:rsidP="00C07481">
      <w:pPr>
        <w:widowControl/>
        <w:spacing w:line="276" w:lineRule="auto"/>
        <w:jc w:val="both"/>
        <w:rPr>
          <w:sz w:val="24"/>
          <w:szCs w:val="24"/>
        </w:rPr>
      </w:pPr>
      <w:r w:rsidRPr="00D765DB">
        <w:rPr>
          <w:sz w:val="24"/>
          <w:szCs w:val="24"/>
        </w:rPr>
        <w:t>негативного воздействия на окружающую среду</w:t>
      </w:r>
      <w:r w:rsidR="000533CF">
        <w:rPr>
          <w:sz w:val="24"/>
          <w:szCs w:val="24"/>
        </w:rPr>
        <w:t>;</w:t>
      </w:r>
    </w:p>
    <w:p w14:paraId="08537D0F" w14:textId="211E5538" w:rsidR="00712A54" w:rsidRPr="00D765DB" w:rsidRDefault="002B4DA1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12A54" w:rsidRPr="00D765DB">
        <w:rPr>
          <w:sz w:val="24"/>
          <w:szCs w:val="24"/>
        </w:rPr>
        <w:t>. Эколого-экономическая оценка проекта</w:t>
      </w:r>
      <w:r w:rsidR="000533CF">
        <w:rPr>
          <w:sz w:val="24"/>
          <w:szCs w:val="24"/>
        </w:rPr>
        <w:t>;</w:t>
      </w:r>
    </w:p>
    <w:p w14:paraId="05F16811" w14:textId="0E9BB69E" w:rsidR="00712A54" w:rsidRPr="00D765DB" w:rsidRDefault="002B4DA1" w:rsidP="00C07481">
      <w:pPr>
        <w:widowControl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712A54" w:rsidRPr="00D765DB">
        <w:rPr>
          <w:sz w:val="24"/>
          <w:szCs w:val="24"/>
        </w:rPr>
        <w:t>. Планируемая система производств</w:t>
      </w:r>
      <w:r w:rsidR="00712A54">
        <w:rPr>
          <w:sz w:val="24"/>
          <w:szCs w:val="24"/>
        </w:rPr>
        <w:t>енного экологического мониторин</w:t>
      </w:r>
      <w:r w:rsidR="00712A54" w:rsidRPr="00D765DB">
        <w:rPr>
          <w:sz w:val="24"/>
          <w:szCs w:val="24"/>
        </w:rPr>
        <w:t>га</w:t>
      </w:r>
      <w:r w:rsidR="000533CF">
        <w:rPr>
          <w:sz w:val="24"/>
          <w:szCs w:val="24"/>
        </w:rPr>
        <w:t>;</w:t>
      </w:r>
    </w:p>
    <w:p w14:paraId="19320FD2" w14:textId="156D673D" w:rsidR="00712A54" w:rsidRDefault="002B4DA1" w:rsidP="00C07481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712A54" w:rsidRPr="00D765DB">
        <w:rPr>
          <w:sz w:val="24"/>
          <w:szCs w:val="24"/>
        </w:rPr>
        <w:t>. Резюме нетехнического характера</w:t>
      </w:r>
      <w:r w:rsidR="000533CF">
        <w:rPr>
          <w:sz w:val="24"/>
          <w:szCs w:val="24"/>
        </w:rPr>
        <w:t>.</w:t>
      </w:r>
    </w:p>
    <w:p w14:paraId="3095B53F" w14:textId="77777777" w:rsidR="00712A54" w:rsidRDefault="00712A54" w:rsidP="00C07481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14:paraId="7A56F013" w14:textId="2A4CDED1" w:rsidR="00712A54" w:rsidRPr="001F608C" w:rsidRDefault="00F47FA4" w:rsidP="00C07481">
      <w:pPr>
        <w:shd w:val="clear" w:color="auto" w:fill="FFFFFF"/>
        <w:spacing w:line="276" w:lineRule="auto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9</w:t>
      </w:r>
      <w:r w:rsidR="00712A54" w:rsidRPr="001F608C">
        <w:rPr>
          <w:b/>
          <w:bCs/>
          <w:i/>
          <w:sz w:val="24"/>
          <w:szCs w:val="24"/>
        </w:rPr>
        <w:t xml:space="preserve">. </w:t>
      </w:r>
      <w:r w:rsidR="006F6FDF">
        <w:rPr>
          <w:b/>
          <w:bCs/>
          <w:i/>
          <w:sz w:val="24"/>
          <w:szCs w:val="24"/>
        </w:rPr>
        <w:t xml:space="preserve">      </w:t>
      </w:r>
      <w:r w:rsidR="00712A54" w:rsidRPr="001F608C">
        <w:rPr>
          <w:b/>
          <w:bCs/>
          <w:i/>
          <w:sz w:val="24"/>
          <w:szCs w:val="24"/>
        </w:rPr>
        <w:t>Заключительное положение</w:t>
      </w:r>
    </w:p>
    <w:p w14:paraId="7444FFF6" w14:textId="77777777" w:rsidR="00712A54" w:rsidRDefault="00712A54" w:rsidP="00C07481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5198B">
        <w:rPr>
          <w:sz w:val="24"/>
          <w:szCs w:val="24"/>
        </w:rPr>
        <w:t xml:space="preserve">Согласованный Заказчиком </w:t>
      </w:r>
      <w:r>
        <w:rPr>
          <w:spacing w:val="-2"/>
          <w:sz w:val="24"/>
          <w:szCs w:val="24"/>
        </w:rPr>
        <w:t>Раздел ОВОС</w:t>
      </w:r>
      <w:r w:rsidRPr="00D5198B">
        <w:rPr>
          <w:spacing w:val="-2"/>
          <w:sz w:val="24"/>
          <w:szCs w:val="24"/>
        </w:rPr>
        <w:t xml:space="preserve"> </w:t>
      </w:r>
      <w:r w:rsidRPr="00D5198B">
        <w:rPr>
          <w:sz w:val="24"/>
          <w:szCs w:val="24"/>
        </w:rPr>
        <w:t xml:space="preserve">с приложениями представляется Заказчику в </w:t>
      </w:r>
      <w:r>
        <w:rPr>
          <w:sz w:val="24"/>
          <w:szCs w:val="24"/>
        </w:rPr>
        <w:t>2</w:t>
      </w:r>
      <w:r w:rsidRPr="00D5198B">
        <w:rPr>
          <w:sz w:val="24"/>
          <w:szCs w:val="24"/>
        </w:rPr>
        <w:t xml:space="preserve"> экз.</w:t>
      </w:r>
      <w:r>
        <w:rPr>
          <w:sz w:val="24"/>
          <w:szCs w:val="24"/>
        </w:rPr>
        <w:t xml:space="preserve"> и электронном носителе.</w:t>
      </w:r>
    </w:p>
    <w:p w14:paraId="161C7256" w14:textId="77777777" w:rsidR="00712A54" w:rsidRDefault="00712A54" w:rsidP="00C07481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14:paraId="5C5B0B5B" w14:textId="77777777" w:rsidR="00712A54" w:rsidRDefault="002B4DA1" w:rsidP="00C07481">
      <w:pPr>
        <w:shd w:val="clear" w:color="auto" w:fill="FFFFFF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712A54" w:rsidRPr="00D5198B">
        <w:rPr>
          <w:sz w:val="24"/>
          <w:szCs w:val="24"/>
        </w:rPr>
        <w:t xml:space="preserve">__________________      </w:t>
      </w:r>
    </w:p>
    <w:p w14:paraId="2BCF9227" w14:textId="77777777" w:rsidR="00712A54" w:rsidRDefault="00712A54"/>
    <w:sectPr w:rsidR="00712A54" w:rsidSect="0084240C">
      <w:type w:val="continuous"/>
      <w:pgSz w:w="11909" w:h="16834"/>
      <w:pgMar w:top="851" w:right="569" w:bottom="568" w:left="99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A0547C"/>
    <w:lvl w:ilvl="0">
      <w:numFmt w:val="bullet"/>
      <w:lvlText w:val="*"/>
      <w:lvlJc w:val="left"/>
    </w:lvl>
  </w:abstractNum>
  <w:abstractNum w:abstractNumId="1">
    <w:nsid w:val="321336EE"/>
    <w:multiLevelType w:val="hybridMultilevel"/>
    <w:tmpl w:val="3F4E10D2"/>
    <w:lvl w:ilvl="0" w:tplc="A2AE7032">
      <w:start w:val="6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5516E"/>
    <w:multiLevelType w:val="singleLevel"/>
    <w:tmpl w:val="A4A49F46"/>
    <w:lvl w:ilvl="0">
      <w:start w:val="2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  <w:b/>
        <w:bCs/>
      </w:rPr>
    </w:lvl>
  </w:abstractNum>
  <w:abstractNum w:abstractNumId="3">
    <w:nsid w:val="45DA07BA"/>
    <w:multiLevelType w:val="multilevel"/>
    <w:tmpl w:val="5270F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352937"/>
    <w:multiLevelType w:val="multilevel"/>
    <w:tmpl w:val="29284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66873E2"/>
    <w:multiLevelType w:val="hybridMultilevel"/>
    <w:tmpl w:val="AC105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020424"/>
    <w:multiLevelType w:val="multilevel"/>
    <w:tmpl w:val="CEEA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0983F0B"/>
    <w:multiLevelType w:val="hybridMultilevel"/>
    <w:tmpl w:val="1A26AE06"/>
    <w:lvl w:ilvl="0" w:tplc="64102F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70DB54C2"/>
    <w:multiLevelType w:val="hybridMultilevel"/>
    <w:tmpl w:val="BB0AF56C"/>
    <w:lvl w:ilvl="0" w:tplc="A4A49F46">
      <w:start w:val="2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32B2F"/>
    <w:multiLevelType w:val="hybridMultilevel"/>
    <w:tmpl w:val="EA72A34E"/>
    <w:lvl w:ilvl="0" w:tplc="A4A49F46">
      <w:start w:val="2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02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9DF"/>
    <w:rsid w:val="000533CF"/>
    <w:rsid w:val="000659D2"/>
    <w:rsid w:val="00113E12"/>
    <w:rsid w:val="00114F7D"/>
    <w:rsid w:val="00186177"/>
    <w:rsid w:val="001A3091"/>
    <w:rsid w:val="001F608C"/>
    <w:rsid w:val="00201EA1"/>
    <w:rsid w:val="0025055F"/>
    <w:rsid w:val="002559D0"/>
    <w:rsid w:val="002B3CA4"/>
    <w:rsid w:val="002B4DA1"/>
    <w:rsid w:val="00340C2D"/>
    <w:rsid w:val="00346E50"/>
    <w:rsid w:val="00381664"/>
    <w:rsid w:val="0040320C"/>
    <w:rsid w:val="004249DF"/>
    <w:rsid w:val="004543A4"/>
    <w:rsid w:val="004D5707"/>
    <w:rsid w:val="0054631B"/>
    <w:rsid w:val="005F2828"/>
    <w:rsid w:val="00615E80"/>
    <w:rsid w:val="00620000"/>
    <w:rsid w:val="00624671"/>
    <w:rsid w:val="006634F4"/>
    <w:rsid w:val="006A2C6A"/>
    <w:rsid w:val="006F6FDF"/>
    <w:rsid w:val="00712A54"/>
    <w:rsid w:val="00744916"/>
    <w:rsid w:val="00760B02"/>
    <w:rsid w:val="0084240C"/>
    <w:rsid w:val="00874FC4"/>
    <w:rsid w:val="00993ED8"/>
    <w:rsid w:val="00A05096"/>
    <w:rsid w:val="00B07E16"/>
    <w:rsid w:val="00B10DB2"/>
    <w:rsid w:val="00B14226"/>
    <w:rsid w:val="00B1547A"/>
    <w:rsid w:val="00BB5983"/>
    <w:rsid w:val="00BF3D87"/>
    <w:rsid w:val="00C07481"/>
    <w:rsid w:val="00C32A34"/>
    <w:rsid w:val="00C42734"/>
    <w:rsid w:val="00C75051"/>
    <w:rsid w:val="00C90002"/>
    <w:rsid w:val="00D5198B"/>
    <w:rsid w:val="00D765DB"/>
    <w:rsid w:val="00E44D81"/>
    <w:rsid w:val="00E46A09"/>
    <w:rsid w:val="00E6201D"/>
    <w:rsid w:val="00F47FA4"/>
    <w:rsid w:val="00F73419"/>
    <w:rsid w:val="00FC416E"/>
    <w:rsid w:val="00FC6C7B"/>
    <w:rsid w:val="00FF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807BFD"/>
  <w15:docId w15:val="{B82E46ED-9AFB-45D2-B93F-B73DB6F4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01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6201D"/>
    <w:pPr>
      <w:widowControl/>
      <w:autoSpaceDE/>
      <w:autoSpaceDN/>
      <w:adjustRightInd/>
      <w:ind w:firstLine="709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E6201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6201D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62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шеф</cp:lastModifiedBy>
  <cp:revision>26</cp:revision>
  <dcterms:created xsi:type="dcterms:W3CDTF">2015-08-31T01:02:00Z</dcterms:created>
  <dcterms:modified xsi:type="dcterms:W3CDTF">2021-01-01T05:48:00Z</dcterms:modified>
</cp:coreProperties>
</file>